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B6A47" w14:textId="1D2D4252" w:rsidR="00520C90" w:rsidRPr="00993152" w:rsidRDefault="00520C90" w:rsidP="00520C90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>
        <w:rPr>
          <w:rFonts w:eastAsia="宋体" w:cs="Arial"/>
          <w:b/>
          <w:sz w:val="24"/>
          <w:szCs w:val="24"/>
          <w:lang w:eastAsia="zh-CN"/>
        </w:rPr>
        <w:t>101</w:t>
      </w:r>
      <w:r w:rsidR="00BE3822">
        <w:rPr>
          <w:rFonts w:eastAsia="宋体" w:cs="Arial"/>
          <w:b/>
          <w:sz w:val="24"/>
          <w:szCs w:val="24"/>
          <w:lang w:eastAsia="zh-CN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2E4609" w:rsidRPr="00883379">
        <w:rPr>
          <w:rFonts w:cs="Arial"/>
          <w:b/>
          <w:sz w:val="24"/>
          <w:szCs w:val="24"/>
        </w:rPr>
        <w:t>R2-1805125</w:t>
      </w:r>
    </w:p>
    <w:p w14:paraId="0FA924CD" w14:textId="77777777" w:rsidR="00C32B69" w:rsidRPr="00E166A8" w:rsidRDefault="00BE3822" w:rsidP="00520C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Sanya</w:t>
      </w:r>
      <w:r w:rsidR="00520C90" w:rsidRPr="00066A83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noProof/>
          <w:sz w:val="24"/>
          <w:szCs w:val="24"/>
          <w:lang w:eastAsia="zh-CN"/>
        </w:rPr>
        <w:t>China</w:t>
      </w:r>
      <w:r w:rsidR="00520C90" w:rsidRPr="00066A83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noProof/>
          <w:sz w:val="24"/>
          <w:szCs w:val="24"/>
          <w:lang w:eastAsia="zh-CN"/>
        </w:rPr>
        <w:t>1</w:t>
      </w:r>
      <w:r w:rsidR="00520C90" w:rsidRPr="00066A83">
        <w:rPr>
          <w:rFonts w:eastAsia="宋体" w:cs="Arial"/>
          <w:b/>
          <w:noProof/>
          <w:sz w:val="24"/>
          <w:szCs w:val="24"/>
          <w:lang w:eastAsia="zh-CN"/>
        </w:rPr>
        <w:t>6 - 2</w:t>
      </w:r>
      <w:r>
        <w:rPr>
          <w:rFonts w:eastAsia="宋体" w:cs="Arial"/>
          <w:b/>
          <w:noProof/>
          <w:sz w:val="24"/>
          <w:szCs w:val="24"/>
          <w:lang w:eastAsia="zh-CN"/>
        </w:rPr>
        <w:t>0</w:t>
      </w:r>
      <w:r w:rsidR="00520C90" w:rsidRPr="00066A83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noProof/>
          <w:sz w:val="24"/>
          <w:szCs w:val="24"/>
          <w:lang w:eastAsia="zh-CN"/>
        </w:rPr>
        <w:t>Apr</w:t>
      </w:r>
      <w:r w:rsidRPr="00066A83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520C90" w:rsidRPr="00066A83">
        <w:rPr>
          <w:rFonts w:eastAsia="宋体" w:cs="Arial"/>
          <w:b/>
          <w:noProof/>
          <w:sz w:val="24"/>
          <w:szCs w:val="24"/>
          <w:lang w:eastAsia="zh-CN"/>
        </w:rPr>
        <w:t>2018</w:t>
      </w:r>
      <w:r w:rsidR="00843DA2">
        <w:rPr>
          <w:rFonts w:eastAsia="宋体" w:hint="eastAsia"/>
          <w:b/>
          <w:szCs w:val="22"/>
          <w:lang w:eastAsia="zh-CN"/>
        </w:rPr>
        <w:t xml:space="preserve"> </w:t>
      </w:r>
    </w:p>
    <w:p w14:paraId="66F57B73" w14:textId="77777777"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14:paraId="728DE6B5" w14:textId="77777777"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8D8983A" w14:textId="6C55FCA8" w:rsidR="00A132B7" w:rsidRDefault="00993152" w:rsidP="00585DD3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5E360D">
        <w:rPr>
          <w:rFonts w:ascii="Arial" w:hAnsi="Arial" w:cs="Arial" w:hint="eastAsia"/>
          <w:sz w:val="24"/>
          <w:szCs w:val="24"/>
          <w:lang w:eastAsia="zh-CN"/>
        </w:rPr>
        <w:t>9.</w:t>
      </w:r>
      <w:r w:rsidR="00FE29D3">
        <w:rPr>
          <w:rFonts w:ascii="Arial" w:hAnsi="Arial" w:cs="Arial"/>
          <w:sz w:val="24"/>
          <w:szCs w:val="24"/>
          <w:lang w:eastAsia="zh-CN"/>
        </w:rPr>
        <w:t>18.3</w:t>
      </w:r>
    </w:p>
    <w:p w14:paraId="3854C742" w14:textId="0537C541" w:rsidR="00993152" w:rsidRPr="00F57FD3" w:rsidRDefault="00993152" w:rsidP="00883379">
      <w:pPr>
        <w:tabs>
          <w:tab w:val="left" w:pos="1985"/>
        </w:tabs>
        <w:ind w:left="2055" w:hangingChars="853" w:hanging="2055"/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="00576535">
        <w:rPr>
          <w:rFonts w:ascii="Arial" w:hAnsi="Arial" w:cs="Arial"/>
          <w:b/>
          <w:sz w:val="24"/>
          <w:szCs w:val="24"/>
        </w:rPr>
        <w:tab/>
      </w:r>
      <w:r w:rsidR="00576535" w:rsidRPr="00883379">
        <w:rPr>
          <w:rFonts w:ascii="Arial" w:hAnsi="Arial" w:cs="Arial"/>
          <w:sz w:val="24"/>
          <w:szCs w:val="24"/>
          <w:lang w:eastAsia="zh-CN"/>
        </w:rPr>
        <w:t>Huawei, HiSilicon, CMCC, Fraunhofer, Nokia, Nokia Shanghai Bell,</w:t>
      </w:r>
      <w:r w:rsidR="00576535">
        <w:rPr>
          <w:rFonts w:ascii="Arial" w:hAnsi="Arial" w:cs="Arial"/>
          <w:sz w:val="24"/>
          <w:szCs w:val="24"/>
          <w:lang w:eastAsia="zh-CN"/>
        </w:rPr>
        <w:t xml:space="preserve"> </w:t>
      </w:r>
      <w:r w:rsidR="00F149BB" w:rsidRPr="00883379">
        <w:rPr>
          <w:rFonts w:ascii="Arial" w:hAnsi="Arial" w:cs="Arial"/>
          <w:sz w:val="24"/>
          <w:szCs w:val="24"/>
          <w:lang w:eastAsia="zh-CN"/>
        </w:rPr>
        <w:t>Lenovo, Motorola Mobility</w:t>
      </w:r>
      <w:r w:rsidR="00576535" w:rsidRPr="00883379">
        <w:rPr>
          <w:rFonts w:ascii="Arial" w:hAnsi="Arial" w:cs="Arial"/>
          <w:sz w:val="24"/>
          <w:szCs w:val="24"/>
          <w:lang w:eastAsia="zh-CN"/>
        </w:rPr>
        <w:t>, InterDigital, KDDI</w:t>
      </w:r>
      <w:r w:rsidR="00576535" w:rsidRPr="00F57FD3" w:rsidDel="00576535">
        <w:rPr>
          <w:rFonts w:ascii="Arial" w:hAnsi="Arial" w:cs="Arial"/>
          <w:sz w:val="24"/>
          <w:szCs w:val="24"/>
          <w:lang w:eastAsia="zh-CN"/>
        </w:rPr>
        <w:t xml:space="preserve"> </w:t>
      </w:r>
    </w:p>
    <w:p w14:paraId="276CEED1" w14:textId="77777777" w:rsidR="00A132B7" w:rsidRDefault="00993152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520C90" w:rsidRPr="00520C90">
        <w:rPr>
          <w:rFonts w:ascii="Arial" w:hAnsi="Arial" w:cs="Arial"/>
          <w:sz w:val="24"/>
          <w:szCs w:val="24"/>
          <w:lang w:eastAsia="zh-CN"/>
        </w:rPr>
        <w:t>Discussion on flight path information</w:t>
      </w:r>
    </w:p>
    <w:p w14:paraId="1912987A" w14:textId="77777777" w:rsidR="00A132B7" w:rsidRDefault="0099315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14:paraId="79703DE8" w14:textId="77777777"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14:paraId="6203F952" w14:textId="77777777" w:rsidR="005C4426" w:rsidRDefault="00BE3822" w:rsidP="005C4426">
      <w:pPr>
        <w:rPr>
          <w:lang w:eastAsia="ja-JP"/>
        </w:rPr>
      </w:pPr>
      <w:r>
        <w:rPr>
          <w:lang w:eastAsia="ja-JP"/>
        </w:rPr>
        <w:t>In SI stage some companies proposed mobility enhancements considering flying path, such as</w:t>
      </w:r>
      <w:r w:rsidR="00C471FB">
        <w:rPr>
          <w:lang w:eastAsia="ja-JP"/>
        </w:rPr>
        <w:t xml:space="preserve"> S13 and S17</w:t>
      </w:r>
      <w:r w:rsidR="009166F8">
        <w:rPr>
          <w:lang w:eastAsia="ja-JP"/>
        </w:rPr>
        <w:t xml:space="preserve"> [1].</w:t>
      </w:r>
      <w:r w:rsidR="005139FD">
        <w:rPr>
          <w:lang w:eastAsia="ja-JP"/>
        </w:rPr>
        <w:t xml:space="preserve"> And i</w:t>
      </w:r>
      <w:r w:rsidR="005C4426">
        <w:rPr>
          <w:rFonts w:hint="eastAsia"/>
          <w:lang w:eastAsia="ja-JP"/>
        </w:rPr>
        <w:t>n RAN</w:t>
      </w:r>
      <w:r>
        <w:rPr>
          <w:lang w:eastAsia="ja-JP"/>
        </w:rPr>
        <w:t>2</w:t>
      </w:r>
      <w:r w:rsidR="005C4426">
        <w:rPr>
          <w:rFonts w:hint="eastAsia"/>
          <w:lang w:eastAsia="ja-JP"/>
        </w:rPr>
        <w:t>#</w:t>
      </w:r>
      <w:r>
        <w:t>101</w:t>
      </w:r>
      <w:r>
        <w:rPr>
          <w:rFonts w:hint="eastAsia"/>
          <w:lang w:eastAsia="ja-JP"/>
        </w:rPr>
        <w:t xml:space="preserve"> </w:t>
      </w:r>
      <w:r w:rsidR="005C4426">
        <w:rPr>
          <w:rFonts w:hint="eastAsia"/>
          <w:lang w:eastAsia="ja-JP"/>
        </w:rPr>
        <w:t xml:space="preserve">meeting, </w:t>
      </w:r>
      <w:r>
        <w:rPr>
          <w:lang w:eastAsia="ja-JP"/>
        </w:rPr>
        <w:t>the following agreement</w:t>
      </w:r>
      <w:r w:rsidR="00FA5840">
        <w:rPr>
          <w:lang w:eastAsia="ja-JP"/>
        </w:rPr>
        <w:t xml:space="preserve"> was</w:t>
      </w:r>
      <w:r>
        <w:rPr>
          <w:lang w:eastAsia="ja-JP"/>
        </w:rPr>
        <w:t xml:space="preserve"> </w:t>
      </w:r>
      <w:r w:rsidR="005139FD">
        <w:rPr>
          <w:lang w:eastAsia="ja-JP"/>
        </w:rPr>
        <w:t>achieved</w:t>
      </w:r>
      <w:r>
        <w:rPr>
          <w:lang w:eastAsia="ja-JP"/>
        </w:rPr>
        <w:t xml:space="preserve"> regarding location and path information</w:t>
      </w:r>
      <w:r w:rsidR="005C4426">
        <w:rPr>
          <w:rFonts w:hint="eastAsia"/>
          <w:lang w:eastAsia="ja-JP"/>
        </w:rPr>
        <w:t>:</w:t>
      </w:r>
    </w:p>
    <w:p w14:paraId="4D80AB5C" w14:textId="77777777" w:rsidR="00BE3822" w:rsidRDefault="00BE3822" w:rsidP="00BE38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5C3AC9D4" w14:textId="77777777" w:rsidR="00BE3822" w:rsidRDefault="00BE3822" w:rsidP="00BE38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793EB2">
        <w:t xml:space="preserve">UE </w:t>
      </w:r>
      <w:r>
        <w:t>location</w:t>
      </w:r>
      <w:r w:rsidRPr="00793EB2">
        <w:t xml:space="preserve"> information</w:t>
      </w:r>
      <w:r>
        <w:t xml:space="preserve"> </w:t>
      </w:r>
      <w:r w:rsidR="005B2BC3" w:rsidRPr="00793EB2">
        <w:t>is</w:t>
      </w:r>
      <w:r w:rsidRPr="00793EB2">
        <w:t xml:space="preserve"> included in the measurement report for Aerial UE</w:t>
      </w:r>
      <w:r>
        <w:t xml:space="preserve"> based on the existing location information IE and reporting mechanism. Any parameters for reporting can be further studied.</w:t>
      </w:r>
    </w:p>
    <w:p w14:paraId="565DA8F3" w14:textId="77777777" w:rsidR="005C4426" w:rsidRDefault="005C4426" w:rsidP="005C4426">
      <w:pPr>
        <w:widowControl w:val="0"/>
        <w:snapToGrid w:val="0"/>
        <w:spacing w:after="0" w:line="360" w:lineRule="auto"/>
      </w:pPr>
    </w:p>
    <w:p w14:paraId="6227516F" w14:textId="77777777" w:rsidR="00A51AF6" w:rsidRPr="000E2914" w:rsidRDefault="005C4426" w:rsidP="005C4426">
      <w:pPr>
        <w:rPr>
          <w:lang w:eastAsia="zh-CN"/>
        </w:rPr>
      </w:pPr>
      <w:r>
        <w:t>I</w:t>
      </w:r>
      <w:r>
        <w:rPr>
          <w:rFonts w:hint="eastAsia"/>
        </w:rPr>
        <w:t>n this contribution, we</w:t>
      </w:r>
      <w:r w:rsidR="004D45BA">
        <w:t xml:space="preserve"> try to</w:t>
      </w:r>
      <w:r>
        <w:rPr>
          <w:rFonts w:hint="eastAsia"/>
        </w:rPr>
        <w:t xml:space="preserve"> </w:t>
      </w:r>
      <w:r w:rsidR="00E279E6">
        <w:rPr>
          <w:rFonts w:hint="eastAsia"/>
          <w:lang w:eastAsia="zh-CN"/>
        </w:rPr>
        <w:t xml:space="preserve">provide </w:t>
      </w:r>
      <w:r w:rsidR="004D45BA">
        <w:rPr>
          <w:lang w:eastAsia="zh-CN"/>
        </w:rPr>
        <w:t xml:space="preserve">a </w:t>
      </w:r>
      <w:r w:rsidR="0051019D">
        <w:rPr>
          <w:lang w:eastAsia="zh-CN"/>
        </w:rPr>
        <w:t>joint</w:t>
      </w:r>
      <w:r w:rsidR="004D45BA">
        <w:rPr>
          <w:lang w:eastAsia="zh-CN"/>
        </w:rPr>
        <w:t xml:space="preserve"> paper to elaborate </w:t>
      </w:r>
      <w:r w:rsidR="00E279E6">
        <w:rPr>
          <w:rFonts w:hint="eastAsia"/>
          <w:lang w:eastAsia="zh-CN"/>
        </w:rPr>
        <w:t xml:space="preserve">the </w:t>
      </w:r>
      <w:r w:rsidR="004D45BA">
        <w:rPr>
          <w:lang w:eastAsia="zh-CN"/>
        </w:rPr>
        <w:t xml:space="preserve">benefit of </w:t>
      </w:r>
      <w:r w:rsidR="004D45BA">
        <w:t>flight path information</w:t>
      </w:r>
      <w:r w:rsidR="00834324">
        <w:rPr>
          <w:lang w:eastAsia="zh-CN"/>
        </w:rPr>
        <w:t>,</w:t>
      </w:r>
      <w:r w:rsidR="004D45BA">
        <w:t xml:space="preserve"> </w:t>
      </w:r>
      <w:r w:rsidR="005B2BC3">
        <w:t>acquisition of the flight path information and the content design of the flight path information</w:t>
      </w:r>
      <w:r w:rsidR="004D45BA">
        <w:rPr>
          <w:lang w:eastAsia="zh-CN"/>
        </w:rPr>
        <w:t>.</w:t>
      </w:r>
    </w:p>
    <w:p w14:paraId="196C0364" w14:textId="77777777" w:rsidR="00A47606" w:rsidRPr="00A47606" w:rsidRDefault="00C8455B" w:rsidP="00A47606">
      <w:pPr>
        <w:pStyle w:val="1"/>
        <w:rPr>
          <w:lang w:eastAsia="zh-CN"/>
        </w:rPr>
      </w:pPr>
      <w:bookmarkStart w:id="4" w:name="OLE_LINK1"/>
      <w:bookmarkStart w:id="5" w:name="OLE_LINK2"/>
      <w:r w:rsidRPr="00A47606">
        <w:rPr>
          <w:rFonts w:hint="eastAsia"/>
          <w:lang w:eastAsia="zh-CN"/>
        </w:rPr>
        <w:t>Discussion</w:t>
      </w:r>
      <w:bookmarkStart w:id="6" w:name="OLE_LINK7"/>
    </w:p>
    <w:p w14:paraId="5FCAD4AA" w14:textId="09A2023A" w:rsidR="00157533" w:rsidRPr="00157533" w:rsidRDefault="00157533" w:rsidP="00157533">
      <w:pPr>
        <w:pStyle w:val="20"/>
        <w:numPr>
          <w:ilvl w:val="1"/>
          <w:numId w:val="82"/>
        </w:numPr>
        <w:rPr>
          <w:b/>
          <w:sz w:val="24"/>
          <w:szCs w:val="24"/>
        </w:rPr>
      </w:pPr>
      <w:r w:rsidRPr="00157533">
        <w:rPr>
          <w:rFonts w:hint="eastAsia"/>
          <w:b/>
          <w:sz w:val="24"/>
          <w:szCs w:val="24"/>
        </w:rPr>
        <w:t xml:space="preserve">The </w:t>
      </w:r>
      <w:r>
        <w:rPr>
          <w:rFonts w:hint="eastAsia"/>
          <w:b/>
          <w:sz w:val="24"/>
          <w:szCs w:val="24"/>
          <w:lang w:eastAsia="zh-CN"/>
        </w:rPr>
        <w:t xml:space="preserve">benefit </w:t>
      </w:r>
      <w:r w:rsidRPr="00157533">
        <w:rPr>
          <w:rFonts w:hint="eastAsia"/>
          <w:b/>
          <w:sz w:val="24"/>
          <w:szCs w:val="24"/>
        </w:rPr>
        <w:t xml:space="preserve">of the </w:t>
      </w:r>
      <w:r w:rsidR="00B63DE2">
        <w:rPr>
          <w:rFonts w:hint="eastAsia"/>
          <w:b/>
          <w:sz w:val="24"/>
          <w:szCs w:val="24"/>
        </w:rPr>
        <w:t>flight path information</w:t>
      </w:r>
    </w:p>
    <w:bookmarkEnd w:id="6"/>
    <w:p w14:paraId="4B654063" w14:textId="230C9DE4" w:rsidR="008A1728" w:rsidRDefault="00F301F7" w:rsidP="004E2CE8">
      <w:pPr>
        <w:rPr>
          <w:bCs/>
          <w:lang w:eastAsia="zh-CN"/>
        </w:rPr>
      </w:pPr>
      <w:r>
        <w:rPr>
          <w:bCs/>
          <w:lang w:eastAsia="zh-CN"/>
        </w:rPr>
        <w:t>W</w:t>
      </w:r>
      <w:r>
        <w:rPr>
          <w:rFonts w:hint="eastAsia"/>
          <w:bCs/>
          <w:lang w:eastAsia="zh-CN"/>
        </w:rPr>
        <w:t xml:space="preserve">ith </w:t>
      </w:r>
      <w:r w:rsidR="007812B4">
        <w:rPr>
          <w:rFonts w:hint="eastAsia"/>
          <w:bCs/>
          <w:lang w:eastAsia="zh-CN"/>
        </w:rPr>
        <w:t xml:space="preserve">the </w:t>
      </w:r>
      <w:r w:rsidR="00B63DE2">
        <w:rPr>
          <w:rFonts w:hint="eastAsia"/>
          <w:bCs/>
          <w:lang w:eastAsia="zh-CN"/>
        </w:rPr>
        <w:t>flight path information</w:t>
      </w:r>
      <w:r>
        <w:rPr>
          <w:rFonts w:hint="eastAsia"/>
          <w:bCs/>
          <w:lang w:eastAsia="zh-CN"/>
        </w:rPr>
        <w:t xml:space="preserve"> eNB can know where the drone is and where it is going, so the handover can be </w:t>
      </w:r>
      <w:r w:rsidR="008A1728">
        <w:rPr>
          <w:bCs/>
          <w:lang w:eastAsia="zh-CN"/>
        </w:rPr>
        <w:t xml:space="preserve">enhanced or </w:t>
      </w:r>
      <w:r w:rsidR="004D45BA">
        <w:rPr>
          <w:bCs/>
          <w:lang w:eastAsia="zh-CN"/>
        </w:rPr>
        <w:t>managed</w:t>
      </w:r>
      <w:r w:rsidR="004D45BA">
        <w:rPr>
          <w:rFonts w:hint="eastAsia"/>
          <w:bCs/>
          <w:lang w:eastAsia="zh-CN"/>
        </w:rPr>
        <w:t xml:space="preserve"> </w:t>
      </w:r>
      <w:r w:rsidR="004D45BA">
        <w:rPr>
          <w:bCs/>
          <w:lang w:eastAsia="zh-CN"/>
        </w:rPr>
        <w:t>based on</w:t>
      </w:r>
      <w:r>
        <w:rPr>
          <w:rFonts w:hint="eastAsia"/>
          <w:bCs/>
          <w:lang w:eastAsia="zh-CN"/>
        </w:rPr>
        <w:t xml:space="preserve"> </w:t>
      </w:r>
      <w:r w:rsidR="00B63DE2">
        <w:rPr>
          <w:rFonts w:hint="eastAsia"/>
          <w:bCs/>
          <w:lang w:eastAsia="zh-CN"/>
        </w:rPr>
        <w:t>flight path information</w:t>
      </w:r>
      <w:r>
        <w:rPr>
          <w:rFonts w:hint="eastAsia"/>
          <w:bCs/>
          <w:lang w:eastAsia="zh-CN"/>
        </w:rPr>
        <w:t xml:space="preserve">. </w:t>
      </w: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s illustrated in Fig.</w:t>
      </w:r>
      <w:r w:rsidR="00FB1FFE">
        <w:rPr>
          <w:rFonts w:hint="eastAsia"/>
          <w:bCs/>
          <w:lang w:eastAsia="zh-CN"/>
        </w:rPr>
        <w:t>1</w:t>
      </w:r>
      <w:r w:rsidR="00B15170">
        <w:rPr>
          <w:rFonts w:hint="eastAsia"/>
          <w:bCs/>
          <w:lang w:eastAsia="zh-CN"/>
        </w:rPr>
        <w:t xml:space="preserve">, the drone is flying according to a pre-configured </w:t>
      </w:r>
      <w:r w:rsidR="001339F6">
        <w:rPr>
          <w:bCs/>
          <w:lang w:eastAsia="zh-CN"/>
        </w:rPr>
        <w:t>route (</w:t>
      </w:r>
      <w:r w:rsidR="00B15170">
        <w:rPr>
          <w:rFonts w:hint="eastAsia"/>
          <w:bCs/>
          <w:lang w:eastAsia="zh-CN"/>
        </w:rPr>
        <w:t>red line), when the drone</w:t>
      </w:r>
      <w:r w:rsidR="00B15170">
        <w:rPr>
          <w:bCs/>
          <w:lang w:eastAsia="zh-CN"/>
        </w:rPr>
        <w:t>’</w:t>
      </w:r>
      <w:r w:rsidR="00B15170">
        <w:rPr>
          <w:rFonts w:hint="eastAsia"/>
          <w:bCs/>
          <w:lang w:eastAsia="zh-CN"/>
        </w:rPr>
        <w:t xml:space="preserve">s location is </w:t>
      </w:r>
      <w:r w:rsidR="007812B4">
        <w:rPr>
          <w:rFonts w:hint="eastAsia"/>
          <w:bCs/>
          <w:lang w:eastAsia="zh-CN"/>
        </w:rPr>
        <w:t xml:space="preserve">up to proximity of </w:t>
      </w:r>
      <w:r w:rsidR="00B15170">
        <w:rPr>
          <w:rFonts w:hint="eastAsia"/>
          <w:bCs/>
          <w:lang w:eastAsia="zh-CN"/>
        </w:rPr>
        <w:t>the cell edge</w:t>
      </w:r>
      <w:r w:rsidR="00B46F4F">
        <w:rPr>
          <w:bCs/>
          <w:lang w:eastAsia="zh-CN"/>
        </w:rPr>
        <w:t xml:space="preserve"> or even before the drone reaches the cell edge</w:t>
      </w:r>
      <w:r w:rsidR="007812B4">
        <w:rPr>
          <w:rFonts w:hint="eastAsia"/>
          <w:bCs/>
          <w:lang w:eastAsia="zh-CN"/>
        </w:rPr>
        <w:t>,</w:t>
      </w:r>
      <w:r w:rsidR="00B15170">
        <w:rPr>
          <w:rFonts w:hint="eastAsia"/>
          <w:bCs/>
          <w:lang w:eastAsia="zh-CN"/>
        </w:rPr>
        <w:t xml:space="preserve"> serving eNB </w:t>
      </w:r>
      <w:r w:rsidR="00B46F4F">
        <w:rPr>
          <w:bCs/>
          <w:lang w:eastAsia="zh-CN"/>
        </w:rPr>
        <w:t>can</w:t>
      </w:r>
      <w:r w:rsidR="00B15170">
        <w:rPr>
          <w:rFonts w:hint="eastAsia"/>
          <w:bCs/>
          <w:lang w:eastAsia="zh-CN"/>
        </w:rPr>
        <w:t xml:space="preserve"> </w:t>
      </w:r>
      <w:r w:rsidR="002D459F">
        <w:rPr>
          <w:bCs/>
          <w:lang w:eastAsia="zh-CN"/>
        </w:rPr>
        <w:t xml:space="preserve">start to perform handover preparation with </w:t>
      </w:r>
      <w:r w:rsidR="00AE15FD">
        <w:rPr>
          <w:rFonts w:hint="eastAsia"/>
          <w:bCs/>
          <w:lang w:eastAsia="zh-CN"/>
        </w:rPr>
        <w:t xml:space="preserve">the </w:t>
      </w:r>
      <w:r w:rsidR="00B46F4F">
        <w:rPr>
          <w:bCs/>
          <w:lang w:eastAsia="zh-CN"/>
        </w:rPr>
        <w:t>neighbour</w:t>
      </w:r>
      <w:r w:rsidR="00AE15FD">
        <w:rPr>
          <w:rFonts w:hint="eastAsia"/>
          <w:bCs/>
          <w:lang w:eastAsia="zh-CN"/>
        </w:rPr>
        <w:t>ing</w:t>
      </w:r>
      <w:r w:rsidR="002D459F">
        <w:rPr>
          <w:bCs/>
          <w:lang w:eastAsia="zh-CN"/>
        </w:rPr>
        <w:t xml:space="preserve"> target eNB</w:t>
      </w:r>
      <w:r w:rsidR="00080147">
        <w:rPr>
          <w:bCs/>
          <w:lang w:eastAsia="zh-CN"/>
        </w:rPr>
        <w:t xml:space="preserve">, e.g. selecting </w:t>
      </w:r>
      <w:r w:rsidR="00BF2B81">
        <w:rPr>
          <w:rFonts w:hint="eastAsia"/>
          <w:bCs/>
          <w:lang w:eastAsia="zh-CN"/>
        </w:rPr>
        <w:t xml:space="preserve">the </w:t>
      </w:r>
      <w:r w:rsidR="00080147">
        <w:rPr>
          <w:bCs/>
          <w:lang w:eastAsia="zh-CN"/>
        </w:rPr>
        <w:t>target eNB</w:t>
      </w:r>
      <w:r w:rsidR="00BF2B81">
        <w:rPr>
          <w:rFonts w:hint="eastAsia"/>
          <w:bCs/>
          <w:lang w:eastAsia="zh-CN"/>
        </w:rPr>
        <w:t>s within the range of the target eNBs located in the next points of the flying path to forward the UE context in advance and pre-configure the radio resource for the UE in the target eNBs</w:t>
      </w:r>
      <w:r w:rsidR="00080147">
        <w:rPr>
          <w:bCs/>
          <w:lang w:eastAsia="zh-CN"/>
        </w:rPr>
        <w:t>,</w:t>
      </w:r>
      <w:r w:rsidR="002D459F">
        <w:rPr>
          <w:bCs/>
          <w:lang w:eastAsia="zh-CN"/>
        </w:rPr>
        <w:t xml:space="preserve"> and </w:t>
      </w:r>
      <w:r w:rsidR="00AE15FD">
        <w:rPr>
          <w:rFonts w:hint="eastAsia"/>
          <w:bCs/>
          <w:lang w:eastAsia="zh-CN"/>
        </w:rPr>
        <w:t>thereafter</w:t>
      </w:r>
      <w:r w:rsidR="00AE15FD">
        <w:rPr>
          <w:bCs/>
          <w:lang w:eastAsia="zh-CN"/>
        </w:rPr>
        <w:t xml:space="preserve"> </w:t>
      </w:r>
      <w:r w:rsidR="00AE15FD">
        <w:rPr>
          <w:rFonts w:hint="eastAsia"/>
          <w:bCs/>
          <w:lang w:eastAsia="zh-CN"/>
        </w:rPr>
        <w:t>transmit the</w:t>
      </w:r>
      <w:r w:rsidR="00AE15FD">
        <w:rPr>
          <w:bCs/>
          <w:lang w:eastAsia="zh-CN"/>
        </w:rPr>
        <w:t xml:space="preserve"> </w:t>
      </w:r>
      <w:r w:rsidR="002D459F">
        <w:rPr>
          <w:bCs/>
          <w:lang w:eastAsia="zh-CN"/>
        </w:rPr>
        <w:t xml:space="preserve">handover command to </w:t>
      </w:r>
      <w:r w:rsidR="00B15170">
        <w:rPr>
          <w:rFonts w:hint="eastAsia"/>
          <w:bCs/>
          <w:lang w:eastAsia="zh-CN"/>
        </w:rPr>
        <w:t>UE</w:t>
      </w:r>
      <w:r w:rsidR="00AE15FD" w:rsidRPr="00AE15FD">
        <w:rPr>
          <w:bCs/>
          <w:lang w:eastAsia="zh-CN"/>
        </w:rPr>
        <w:t xml:space="preserve"> </w:t>
      </w:r>
      <w:r w:rsidR="00AE15FD">
        <w:rPr>
          <w:bCs/>
          <w:lang w:eastAsia="zh-CN"/>
        </w:rPr>
        <w:t>under high quality radio link conditions</w:t>
      </w:r>
      <w:r w:rsidR="00B15170">
        <w:rPr>
          <w:rFonts w:hint="eastAsia"/>
          <w:bCs/>
          <w:lang w:eastAsia="zh-CN"/>
        </w:rPr>
        <w:t xml:space="preserve">. </w:t>
      </w:r>
      <w:r w:rsidR="00B15170">
        <w:rPr>
          <w:bCs/>
          <w:lang w:eastAsia="zh-CN"/>
        </w:rPr>
        <w:t>I</w:t>
      </w:r>
      <w:r w:rsidR="00B15170">
        <w:rPr>
          <w:rFonts w:hint="eastAsia"/>
          <w:bCs/>
          <w:lang w:eastAsia="zh-CN"/>
        </w:rPr>
        <w:t xml:space="preserve">n this way, along its flying path this drone can </w:t>
      </w:r>
      <w:r w:rsidR="002D459F">
        <w:rPr>
          <w:bCs/>
          <w:lang w:eastAsia="zh-CN"/>
        </w:rPr>
        <w:t>perform</w:t>
      </w:r>
      <w:r w:rsidR="00B15170">
        <w:rPr>
          <w:rFonts w:hint="eastAsia"/>
          <w:bCs/>
          <w:lang w:eastAsia="zh-CN"/>
        </w:rPr>
        <w:t xml:space="preserve"> handover </w:t>
      </w:r>
      <w:r w:rsidR="00B46F4F">
        <w:rPr>
          <w:bCs/>
          <w:lang w:eastAsia="zh-CN"/>
        </w:rPr>
        <w:t>with much less handover failure</w:t>
      </w:r>
      <w:r w:rsidR="00B15170">
        <w:rPr>
          <w:rFonts w:hint="eastAsia"/>
          <w:bCs/>
          <w:lang w:eastAsia="zh-CN"/>
        </w:rPr>
        <w:t>.</w:t>
      </w:r>
      <w:r w:rsidR="00603755">
        <w:rPr>
          <w:bCs/>
          <w:lang w:eastAsia="zh-CN"/>
        </w:rPr>
        <w:t xml:space="preserve"> </w:t>
      </w:r>
    </w:p>
    <w:p w14:paraId="06640324" w14:textId="77777777" w:rsidR="008A1728" w:rsidRDefault="008A1728" w:rsidP="008A1728">
      <w:pPr>
        <w:jc w:val="center"/>
        <w:rPr>
          <w:bCs/>
          <w:lang w:eastAsia="zh-CN"/>
        </w:rPr>
      </w:pPr>
      <w:r>
        <w:object w:dxaOrig="4751" w:dyaOrig="4586" w14:anchorId="418CA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pt;height:158.55pt" o:ole="">
            <v:imagedata r:id="rId8" o:title=""/>
          </v:shape>
          <o:OLEObject Type="Embed" ProgID="Visio.Drawing.11" ShapeID="_x0000_i1025" DrawAspect="Content" ObjectID="_1584516450" r:id="rId9"/>
        </w:object>
      </w:r>
    </w:p>
    <w:p w14:paraId="45D93925" w14:textId="3611E954" w:rsidR="008A1728" w:rsidRDefault="008A1728" w:rsidP="008A1728">
      <w:pPr>
        <w:jc w:val="center"/>
        <w:rPr>
          <w:bCs/>
          <w:lang w:eastAsia="zh-CN"/>
        </w:rPr>
      </w:pPr>
      <w:r w:rsidRPr="000B7CA4">
        <w:rPr>
          <w:b/>
          <w:lang w:val="en-US" w:eastAsia="zh-CN"/>
        </w:rPr>
        <w:t>Fig.</w:t>
      </w:r>
      <w:r w:rsidR="00DE6A21">
        <w:rPr>
          <w:b/>
          <w:lang w:val="en-US" w:eastAsia="zh-CN"/>
        </w:rPr>
        <w:t>1</w:t>
      </w:r>
      <w:r w:rsidRPr="000B7CA4">
        <w:rPr>
          <w:b/>
          <w:lang w:val="en-US" w:eastAsia="zh-CN"/>
        </w:rPr>
        <w:t xml:space="preserve"> </w:t>
      </w:r>
      <w:r w:rsidR="00817511">
        <w:rPr>
          <w:b/>
          <w:lang w:val="en-US" w:eastAsia="zh-CN"/>
        </w:rPr>
        <w:t>D</w:t>
      </w:r>
      <w:r w:rsidRPr="000B7CA4">
        <w:rPr>
          <w:b/>
          <w:lang w:val="en-US" w:eastAsia="zh-CN"/>
        </w:rPr>
        <w:t>rone flying across multi-eNB</w:t>
      </w:r>
    </w:p>
    <w:p w14:paraId="699DAB5E" w14:textId="39996EB1" w:rsidR="00AE15FD" w:rsidRPr="00CA7D65" w:rsidRDefault="00603755" w:rsidP="00AE15FD">
      <w:pPr>
        <w:jc w:val="both"/>
        <w:rPr>
          <w:bCs/>
          <w:lang w:eastAsia="zh-CN"/>
        </w:rPr>
      </w:pPr>
      <w:r>
        <w:rPr>
          <w:bCs/>
          <w:lang w:eastAsia="zh-CN"/>
        </w:rPr>
        <w:t>In other companies’ papers</w:t>
      </w:r>
      <w:r w:rsidR="003D72DF">
        <w:rPr>
          <w:bCs/>
          <w:lang w:eastAsia="zh-CN"/>
        </w:rPr>
        <w:t>,</w:t>
      </w:r>
      <w:r>
        <w:rPr>
          <w:bCs/>
          <w:lang w:eastAsia="zh-CN"/>
        </w:rPr>
        <w:t xml:space="preserve"> it </w:t>
      </w:r>
      <w:r w:rsidR="003D72DF">
        <w:rPr>
          <w:bCs/>
          <w:lang w:eastAsia="zh-CN"/>
        </w:rPr>
        <w:t>is</w:t>
      </w:r>
      <w:r>
        <w:rPr>
          <w:bCs/>
          <w:lang w:eastAsia="zh-CN"/>
        </w:rPr>
        <w:t xml:space="preserve"> also stated that</w:t>
      </w:r>
      <w:r w:rsidR="008A1728">
        <w:rPr>
          <w:bCs/>
          <w:lang w:eastAsia="zh-CN"/>
        </w:rPr>
        <w:t xml:space="preserve"> </w:t>
      </w:r>
      <w:r w:rsidR="008A1728">
        <w:t>e</w:t>
      </w:r>
      <w:r w:rsidR="008A1728" w:rsidRPr="00CD1359">
        <w:t xml:space="preserve">xploiting the </w:t>
      </w:r>
      <w:r w:rsidR="008A1728">
        <w:t>flight path plan</w:t>
      </w:r>
      <w:r w:rsidR="008A1728" w:rsidRPr="00CD1359">
        <w:t xml:space="preserve"> </w:t>
      </w:r>
      <w:r w:rsidR="003D72DF">
        <w:t>can bring</w:t>
      </w:r>
      <w:r w:rsidR="008A1728" w:rsidRPr="00CD1359">
        <w:t xml:space="preserve"> </w:t>
      </w:r>
      <w:r w:rsidR="00614619" w:rsidRPr="00614619">
        <w:t xml:space="preserve">several benefits, e.g. </w:t>
      </w:r>
      <w:r w:rsidR="00614619">
        <w:t>r</w:t>
      </w:r>
      <w:r w:rsidR="008A1728">
        <w:t>educing RLF</w:t>
      </w:r>
      <w:r w:rsidR="0006570C">
        <w:t xml:space="preserve"> ratio</w:t>
      </w:r>
      <w:r w:rsidR="008A1728">
        <w:t xml:space="preserve"> and enabling rapid RRC reestablishment [2], </w:t>
      </w:r>
      <w:r w:rsidR="008A1728" w:rsidRPr="004278CD">
        <w:t>assist</w:t>
      </w:r>
      <w:r w:rsidR="008A1728">
        <w:t>ing</w:t>
      </w:r>
      <w:r w:rsidR="008A1728" w:rsidRPr="004278CD">
        <w:t xml:space="preserve"> serving eNB to select suitable target eNB</w:t>
      </w:r>
      <w:r w:rsidR="008A1728">
        <w:t xml:space="preserve"> [3][4].</w:t>
      </w:r>
      <w:r w:rsidR="002546C4" w:rsidDel="002546C4">
        <w:rPr>
          <w:bCs/>
          <w:lang w:eastAsia="zh-CN"/>
        </w:rPr>
        <w:t xml:space="preserve"> </w:t>
      </w:r>
      <w:r w:rsidR="00080147">
        <w:rPr>
          <w:bCs/>
          <w:lang w:eastAsia="zh-CN"/>
        </w:rPr>
        <w:lastRenderedPageBreak/>
        <w:t>According to previous simulation results [</w:t>
      </w:r>
      <w:r w:rsidR="00BA6572">
        <w:rPr>
          <w:bCs/>
          <w:lang w:eastAsia="zh-CN"/>
        </w:rPr>
        <w:t>5</w:t>
      </w:r>
      <w:r w:rsidR="00080147">
        <w:rPr>
          <w:bCs/>
          <w:lang w:eastAsia="zh-CN"/>
        </w:rPr>
        <w:t>]</w:t>
      </w:r>
      <w:r w:rsidR="00FA0FC4">
        <w:rPr>
          <w:rFonts w:hint="eastAsia"/>
          <w:bCs/>
          <w:lang w:eastAsia="zh-CN"/>
        </w:rPr>
        <w:t xml:space="preserve"> </w:t>
      </w:r>
      <w:r w:rsidR="00BA6572">
        <w:rPr>
          <w:bCs/>
          <w:lang w:eastAsia="zh-CN"/>
        </w:rPr>
        <w:t>[6]</w:t>
      </w:r>
      <w:r w:rsidR="00080147">
        <w:rPr>
          <w:bCs/>
          <w:lang w:eastAsia="zh-CN"/>
        </w:rPr>
        <w:t xml:space="preserve">, the air coverage is </w:t>
      </w:r>
      <w:r w:rsidR="00FA0FC4">
        <w:rPr>
          <w:rFonts w:hint="eastAsia"/>
          <w:bCs/>
          <w:lang w:eastAsia="zh-CN"/>
        </w:rPr>
        <w:t>fragmented</w:t>
      </w:r>
      <w:r w:rsidR="00FA0FC4" w:rsidRPr="00FA0FC4">
        <w:t xml:space="preserve"> </w:t>
      </w:r>
      <w:r w:rsidR="00FA0FC4">
        <w:t>into several small parts but not a continuous coverage</w:t>
      </w:r>
      <w:r w:rsidR="00080147">
        <w:rPr>
          <w:bCs/>
          <w:lang w:eastAsia="zh-CN"/>
        </w:rPr>
        <w:t xml:space="preserve"> </w:t>
      </w:r>
      <w:r w:rsidR="00BA6572">
        <w:rPr>
          <w:bCs/>
          <w:lang w:eastAsia="zh-CN"/>
        </w:rPr>
        <w:t>at altitude</w:t>
      </w:r>
      <w:r w:rsidR="00FA0FC4">
        <w:rPr>
          <w:rFonts w:hint="eastAsia"/>
          <w:bCs/>
          <w:lang w:eastAsia="zh-CN"/>
        </w:rPr>
        <w:t xml:space="preserve">. </w:t>
      </w:r>
      <w:r w:rsidR="00FA0FC4">
        <w:rPr>
          <w:lang w:eastAsia="zh-CN"/>
        </w:rPr>
        <w:t>Especially, when the height of the drones reaches 300m, the shape of the serving cell is like the ripple spreading far</w:t>
      </w:r>
      <w:r w:rsidR="00FA0FC4">
        <w:rPr>
          <w:rFonts w:hint="eastAsia"/>
          <w:lang w:eastAsia="zh-CN"/>
        </w:rPr>
        <w:t xml:space="preserve"> </w:t>
      </w:r>
      <w:r w:rsidR="00FA0FC4">
        <w:rPr>
          <w:lang w:eastAsia="zh-CN"/>
        </w:rPr>
        <w:t>away.</w:t>
      </w:r>
      <w:r w:rsidR="00FA0FC4">
        <w:rPr>
          <w:rFonts w:hint="eastAsia"/>
          <w:lang w:eastAsia="zh-CN"/>
        </w:rPr>
        <w:t xml:space="preserve"> </w:t>
      </w:r>
      <w:r w:rsidR="00FA0FC4">
        <w:rPr>
          <w:rFonts w:hint="eastAsia"/>
          <w:bCs/>
          <w:lang w:eastAsia="zh-CN"/>
        </w:rPr>
        <w:t xml:space="preserve">Hence, </w:t>
      </w:r>
      <w:r w:rsidR="00080147">
        <w:rPr>
          <w:bCs/>
          <w:lang w:eastAsia="zh-CN"/>
        </w:rPr>
        <w:t>it</w:t>
      </w:r>
      <w:r w:rsidR="00FA0FC4">
        <w:rPr>
          <w:rFonts w:hint="eastAsia"/>
          <w:bCs/>
          <w:lang w:eastAsia="zh-CN"/>
        </w:rPr>
        <w:t xml:space="preserve"> will be</w:t>
      </w:r>
      <w:r w:rsidR="00080147">
        <w:rPr>
          <w:bCs/>
          <w:lang w:eastAsia="zh-CN"/>
        </w:rPr>
        <w:t xml:space="preserve"> difficult to determine</w:t>
      </w:r>
      <w:r w:rsidR="00BA6572">
        <w:rPr>
          <w:bCs/>
          <w:lang w:eastAsia="zh-CN"/>
        </w:rPr>
        <w:t xml:space="preserve"> an accurate target cell. </w:t>
      </w:r>
      <w:r w:rsidR="00FA0FC4">
        <w:rPr>
          <w:rFonts w:hint="eastAsia"/>
          <w:bCs/>
          <w:lang w:eastAsia="zh-CN"/>
        </w:rPr>
        <w:t>R</w:t>
      </w:r>
      <w:r w:rsidR="00BA6572">
        <w:t>eporting flight path plan</w:t>
      </w:r>
      <w:r w:rsidR="00FA0FC4">
        <w:rPr>
          <w:rFonts w:hint="eastAsia"/>
          <w:lang w:eastAsia="zh-CN"/>
        </w:rPr>
        <w:t xml:space="preserve"> can bring the benefit that</w:t>
      </w:r>
      <w:r w:rsidR="00BA6572">
        <w:t xml:space="preserve"> the N</w:t>
      </w:r>
      <w:r w:rsidR="00FA0FC4">
        <w:rPr>
          <w:rFonts w:hint="eastAsia"/>
          <w:lang w:eastAsia="zh-CN"/>
        </w:rPr>
        <w:t xml:space="preserve">etwork can have idea of </w:t>
      </w:r>
      <w:r w:rsidR="00BA6572">
        <w:t>which cell to choose from the bunch of multiple candidates, which will reduce handover failure rate significantly.</w:t>
      </w:r>
      <w:r w:rsidR="00710651">
        <w:t xml:space="preserve"> </w:t>
      </w:r>
      <w:r w:rsidR="00AE15FD" w:rsidRPr="00B863B5">
        <w:rPr>
          <w:bCs/>
          <w:lang w:eastAsia="zh-CN"/>
        </w:rPr>
        <w:t>Fig</w:t>
      </w:r>
      <w:r w:rsidR="00AE15FD">
        <w:rPr>
          <w:bCs/>
          <w:lang w:eastAsia="zh-CN"/>
        </w:rPr>
        <w:t>.</w:t>
      </w:r>
      <w:r w:rsidR="00AE15FD" w:rsidRPr="00B863B5">
        <w:rPr>
          <w:bCs/>
          <w:lang w:eastAsia="zh-CN"/>
        </w:rPr>
        <w:t xml:space="preserve"> </w:t>
      </w:r>
      <w:r w:rsidR="00AE15FD">
        <w:rPr>
          <w:bCs/>
          <w:lang w:eastAsia="zh-CN"/>
        </w:rPr>
        <w:t>2</w:t>
      </w:r>
      <w:r w:rsidR="00AE15FD" w:rsidRPr="00B863B5">
        <w:rPr>
          <w:bCs/>
          <w:lang w:eastAsia="zh-CN"/>
        </w:rPr>
        <w:t xml:space="preserve"> shows the po</w:t>
      </w:r>
      <w:r w:rsidR="00AE15FD">
        <w:rPr>
          <w:bCs/>
          <w:lang w:eastAsia="zh-CN"/>
        </w:rPr>
        <w:t xml:space="preserve">tential HO signalling impact for enabling </w:t>
      </w:r>
      <w:r w:rsidR="00AE15FD" w:rsidRPr="00B863B5">
        <w:rPr>
          <w:bCs/>
          <w:lang w:eastAsia="zh-CN"/>
        </w:rPr>
        <w:t>flight plan information for UAVs (highlighted in red)</w:t>
      </w:r>
      <w:r w:rsidR="00AE15FD">
        <w:rPr>
          <w:bCs/>
          <w:lang w:eastAsia="zh-CN"/>
        </w:rPr>
        <w:t xml:space="preserve"> in the context of HO preparation</w:t>
      </w:r>
      <w:r w:rsidR="00AE15FD" w:rsidRPr="00B863B5">
        <w:rPr>
          <w:bCs/>
          <w:lang w:eastAsia="zh-CN"/>
        </w:rPr>
        <w:t>.</w:t>
      </w:r>
      <w:r w:rsidR="00AE15FD">
        <w:rPr>
          <w:bCs/>
          <w:lang w:eastAsia="zh-CN"/>
        </w:rPr>
        <w:t xml:space="preserve"> The HO can be prepared to </w:t>
      </w:r>
      <w:r w:rsidR="00AE15FD" w:rsidRPr="00875C6E">
        <w:rPr>
          <w:bCs/>
          <w:i/>
          <w:lang w:eastAsia="zh-CN"/>
        </w:rPr>
        <w:t>N</w:t>
      </w:r>
      <w:r w:rsidR="00AE15FD">
        <w:rPr>
          <w:bCs/>
          <w:i/>
          <w:lang w:eastAsia="zh-CN"/>
        </w:rPr>
        <w:t xml:space="preserve"> </w:t>
      </w:r>
      <w:r w:rsidR="00AE15FD">
        <w:rPr>
          <w:bCs/>
          <w:lang w:eastAsia="zh-CN"/>
        </w:rPr>
        <w:t xml:space="preserve">target eNBs along the flight path, where </w:t>
      </w:r>
      <w:r w:rsidR="00AE15FD" w:rsidRPr="00875C6E">
        <w:rPr>
          <w:bCs/>
          <w:i/>
          <w:lang w:eastAsia="zh-CN"/>
        </w:rPr>
        <w:t>N</w:t>
      </w:r>
      <w:r w:rsidR="00AE15FD">
        <w:rPr>
          <w:bCs/>
          <w:lang w:eastAsia="zh-CN"/>
        </w:rPr>
        <w:t xml:space="preserve"> is the total number of prepared eNBs along the flight path.</w:t>
      </w:r>
    </w:p>
    <w:p w14:paraId="60C43353" w14:textId="77777777" w:rsidR="003D4DFB" w:rsidRDefault="00AE15FD" w:rsidP="00883379">
      <w:pPr>
        <w:jc w:val="center"/>
        <w:rPr>
          <w:b/>
          <w:lang w:val="en-US" w:eastAsia="zh-CN"/>
        </w:rPr>
      </w:pPr>
      <w:r>
        <w:object w:dxaOrig="17385" w:dyaOrig="11716" w14:anchorId="4CC86F2A">
          <v:shape id="_x0000_i1026" type="#_x0000_t75" style="width:481.55pt;height:324.6pt" o:ole="">
            <v:imagedata r:id="rId10" o:title=""/>
          </v:shape>
          <o:OLEObject Type="Embed" ProgID="Visio.Drawing.15" ShapeID="_x0000_i1026" DrawAspect="Content" ObjectID="_1584516451" r:id="rId11"/>
        </w:object>
      </w:r>
      <w:r w:rsidRPr="000B7CA4">
        <w:rPr>
          <w:b/>
          <w:lang w:val="en-US" w:eastAsia="zh-CN"/>
        </w:rPr>
        <w:t>Fig.</w:t>
      </w:r>
      <w:r>
        <w:rPr>
          <w:b/>
          <w:lang w:val="en-US" w:eastAsia="zh-CN"/>
        </w:rPr>
        <w:t xml:space="preserve"> 2:</w:t>
      </w:r>
      <w:r w:rsidRPr="000B7CA4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Potential signalling impact for multi-eNB preparation</w:t>
      </w:r>
    </w:p>
    <w:p w14:paraId="61F1F2DB" w14:textId="77777777" w:rsidR="003D4DFB" w:rsidRDefault="003D4DFB" w:rsidP="00883379">
      <w:pPr>
        <w:jc w:val="center"/>
        <w:rPr>
          <w:bCs/>
          <w:lang w:eastAsia="zh-CN"/>
        </w:rPr>
      </w:pPr>
    </w:p>
    <w:p w14:paraId="19FEB77E" w14:textId="473B2699" w:rsidR="004E2CE8" w:rsidRPr="00DF600F" w:rsidRDefault="0045197D" w:rsidP="004E2CE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 w:rsidR="008A1728">
        <w:rPr>
          <w:b/>
          <w:bCs/>
          <w:lang w:eastAsia="zh-CN"/>
        </w:rPr>
        <w:t>1</w:t>
      </w:r>
      <w:r w:rsidR="004E2CE8" w:rsidRPr="00DF600F">
        <w:rPr>
          <w:rFonts w:hint="eastAsia"/>
          <w:b/>
          <w:bCs/>
        </w:rPr>
        <w:t xml:space="preserve">: </w:t>
      </w:r>
      <w:r w:rsidR="00AE15FD">
        <w:rPr>
          <w:rFonts w:hint="eastAsia"/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 xml:space="preserve">he </w:t>
      </w:r>
      <w:r w:rsidR="00B63DE2">
        <w:rPr>
          <w:rFonts w:hint="eastAsia"/>
          <w:b/>
          <w:lang w:eastAsia="zh-CN"/>
        </w:rPr>
        <w:t>flight path information</w:t>
      </w:r>
      <w:r w:rsidRPr="00503EE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can be used</w:t>
      </w:r>
      <w:r w:rsidR="00D10B97">
        <w:rPr>
          <w:b/>
          <w:lang w:eastAsia="zh-CN"/>
        </w:rPr>
        <w:t xml:space="preserve"> </w:t>
      </w:r>
      <w:r w:rsidR="00B15170" w:rsidRPr="00DF600F">
        <w:rPr>
          <w:rFonts w:hint="eastAsia"/>
          <w:b/>
          <w:bCs/>
          <w:lang w:eastAsia="zh-CN"/>
        </w:rPr>
        <w:t xml:space="preserve">to </w:t>
      </w:r>
      <w:r w:rsidR="00951507">
        <w:rPr>
          <w:b/>
          <w:bCs/>
        </w:rPr>
        <w:t>increase the ratio of</w:t>
      </w:r>
      <w:r w:rsidR="004E2CE8" w:rsidRPr="00DF600F">
        <w:rPr>
          <w:rFonts w:hint="eastAsia"/>
          <w:b/>
          <w:bCs/>
        </w:rPr>
        <w:t xml:space="preserve"> </w:t>
      </w:r>
      <w:r w:rsidR="00B15170" w:rsidRPr="00DF600F">
        <w:rPr>
          <w:rFonts w:hint="eastAsia"/>
          <w:b/>
          <w:bCs/>
          <w:lang w:eastAsia="zh-CN"/>
        </w:rPr>
        <w:t>successful handover</w:t>
      </w:r>
      <w:r w:rsidR="00951507">
        <w:rPr>
          <w:b/>
          <w:bCs/>
          <w:lang w:eastAsia="zh-CN"/>
        </w:rPr>
        <w:t>s</w:t>
      </w:r>
      <w:r w:rsidR="00DE31DB">
        <w:rPr>
          <w:b/>
          <w:bCs/>
          <w:lang w:eastAsia="zh-CN"/>
        </w:rPr>
        <w:t>,</w:t>
      </w:r>
      <w:r w:rsidR="008A1728">
        <w:rPr>
          <w:b/>
          <w:bCs/>
          <w:lang w:eastAsia="zh-CN"/>
        </w:rPr>
        <w:t xml:space="preserve"> </w:t>
      </w:r>
      <w:r w:rsidR="00614619" w:rsidRPr="00614619">
        <w:rPr>
          <w:b/>
          <w:bCs/>
          <w:lang w:eastAsia="zh-CN"/>
        </w:rPr>
        <w:t xml:space="preserve">reduce </w:t>
      </w:r>
      <w:r w:rsidR="00951507">
        <w:rPr>
          <w:b/>
          <w:bCs/>
          <w:lang w:eastAsia="zh-CN"/>
        </w:rPr>
        <w:t>the ratio of HOFs/</w:t>
      </w:r>
      <w:r w:rsidR="00614619" w:rsidRPr="00614619">
        <w:rPr>
          <w:b/>
          <w:bCs/>
          <w:lang w:eastAsia="zh-CN"/>
        </w:rPr>
        <w:t>RLF</w:t>
      </w:r>
      <w:r w:rsidR="00951507">
        <w:rPr>
          <w:b/>
          <w:bCs/>
          <w:lang w:eastAsia="zh-CN"/>
        </w:rPr>
        <w:t>s</w:t>
      </w:r>
      <w:r w:rsidR="00614619" w:rsidRPr="00614619">
        <w:rPr>
          <w:b/>
          <w:bCs/>
          <w:lang w:eastAsia="zh-CN"/>
        </w:rPr>
        <w:t xml:space="preserve"> and enable rapid RRC reestablishment</w:t>
      </w:r>
      <w:r w:rsidR="004E2CE8" w:rsidRPr="00DF600F">
        <w:rPr>
          <w:rFonts w:hint="eastAsia"/>
          <w:b/>
          <w:bCs/>
          <w:lang w:eastAsia="zh-CN"/>
        </w:rPr>
        <w:t>.</w:t>
      </w:r>
    </w:p>
    <w:p w14:paraId="5BD220E2" w14:textId="77777777" w:rsidR="00D12121" w:rsidRDefault="008A5FD1" w:rsidP="00D12121">
      <w:pPr>
        <w:pStyle w:val="3"/>
        <w:jc w:val="both"/>
        <w:rPr>
          <w:bCs/>
        </w:rPr>
      </w:pPr>
      <w:r w:rsidRPr="008A5FD1">
        <w:t>Facilitating</w:t>
      </w:r>
      <w:r w:rsidRPr="008A5FD1">
        <w:rPr>
          <w:rFonts w:hint="eastAsia"/>
        </w:rPr>
        <w:t xml:space="preserve"> the </w:t>
      </w:r>
      <w:r w:rsidR="005031BD">
        <w:rPr>
          <w:rFonts w:hint="eastAsia"/>
        </w:rPr>
        <w:t>application of beamforming</w:t>
      </w:r>
    </w:p>
    <w:p w14:paraId="27445C37" w14:textId="38C341FD" w:rsidR="00DF600F" w:rsidRDefault="00B15170" w:rsidP="004E2CE8">
      <w:pPr>
        <w:jc w:val="both"/>
        <w:rPr>
          <w:bCs/>
          <w:lang w:eastAsia="zh-CN"/>
        </w:rPr>
      </w:pP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 xml:space="preserve">f a drone </w:t>
      </w:r>
      <w:r w:rsidR="00DF600F">
        <w:rPr>
          <w:rFonts w:hint="eastAsia"/>
          <w:bCs/>
          <w:lang w:eastAsia="zh-CN"/>
        </w:rPr>
        <w:t xml:space="preserve">can report </w:t>
      </w:r>
      <w:r w:rsidR="00B63DE2">
        <w:rPr>
          <w:rFonts w:hint="eastAsia"/>
          <w:bCs/>
          <w:lang w:eastAsia="zh-CN"/>
        </w:rPr>
        <w:t>flight path information</w:t>
      </w:r>
      <w:r w:rsidR="003D72DF">
        <w:rPr>
          <w:bCs/>
          <w:lang w:eastAsia="zh-CN"/>
        </w:rPr>
        <w:t>,</w:t>
      </w:r>
      <w:r w:rsidR="00DF600F">
        <w:rPr>
          <w:rFonts w:hint="eastAsia"/>
          <w:bCs/>
          <w:lang w:eastAsia="zh-CN"/>
        </w:rPr>
        <w:t xml:space="preserve"> it can </w:t>
      </w:r>
      <w:r w:rsidR="003D72DF">
        <w:rPr>
          <w:bCs/>
          <w:lang w:eastAsia="zh-CN"/>
        </w:rPr>
        <w:t>facilitate the</w:t>
      </w:r>
      <w:r w:rsidR="00DF600F">
        <w:rPr>
          <w:rFonts w:hint="eastAsia"/>
          <w:bCs/>
          <w:lang w:eastAsia="zh-CN"/>
        </w:rPr>
        <w:t xml:space="preserve"> </w:t>
      </w:r>
      <w:r w:rsidR="0002591D">
        <w:rPr>
          <w:rFonts w:hint="eastAsia"/>
          <w:bCs/>
          <w:lang w:eastAsia="zh-CN"/>
        </w:rPr>
        <w:t>utiliz</w:t>
      </w:r>
      <w:r w:rsidR="003D72DF">
        <w:rPr>
          <w:bCs/>
          <w:lang w:eastAsia="zh-CN"/>
        </w:rPr>
        <w:t>ation of</w:t>
      </w:r>
      <w:r w:rsidR="0002591D">
        <w:rPr>
          <w:rFonts w:hint="eastAsia"/>
          <w:bCs/>
          <w:lang w:eastAsia="zh-CN"/>
        </w:rPr>
        <w:t xml:space="preserve"> </w:t>
      </w:r>
      <w:r w:rsidR="00DF600F">
        <w:rPr>
          <w:rFonts w:hint="eastAsia"/>
          <w:bCs/>
          <w:lang w:eastAsia="zh-CN"/>
        </w:rPr>
        <w:t>beamforming technology to improve downlink signal quality</w:t>
      </w:r>
      <w:r w:rsidR="0054333A">
        <w:rPr>
          <w:rFonts w:hint="eastAsia"/>
          <w:bCs/>
          <w:lang w:eastAsia="zh-CN"/>
        </w:rPr>
        <w:t xml:space="preserve">, which can </w:t>
      </w:r>
      <w:r w:rsidR="003D72DF">
        <w:rPr>
          <w:bCs/>
          <w:lang w:eastAsia="zh-CN"/>
        </w:rPr>
        <w:t>further increase</w:t>
      </w:r>
      <w:r w:rsidR="003D72DF">
        <w:rPr>
          <w:rFonts w:hint="eastAsia"/>
          <w:bCs/>
          <w:lang w:eastAsia="zh-CN"/>
        </w:rPr>
        <w:t xml:space="preserve"> </w:t>
      </w:r>
      <w:r w:rsidR="0054333A">
        <w:rPr>
          <w:rFonts w:hint="eastAsia"/>
          <w:bCs/>
          <w:lang w:eastAsia="zh-CN"/>
        </w:rPr>
        <w:t>the success rate of handover command reception</w:t>
      </w:r>
      <w:r w:rsidR="005031BD">
        <w:rPr>
          <w:rFonts w:hint="eastAsia"/>
          <w:bCs/>
          <w:lang w:eastAsia="zh-CN"/>
        </w:rPr>
        <w:t xml:space="preserve"> compared to that of </w:t>
      </w:r>
      <w:r w:rsidR="006E0BF6">
        <w:rPr>
          <w:bCs/>
          <w:lang w:eastAsia="zh-CN"/>
        </w:rPr>
        <w:t xml:space="preserve">the </w:t>
      </w:r>
      <w:r w:rsidR="003D72DF">
        <w:rPr>
          <w:bCs/>
          <w:lang w:eastAsia="zh-CN"/>
        </w:rPr>
        <w:t>existing</w:t>
      </w:r>
      <w:r w:rsidR="003D72DF">
        <w:rPr>
          <w:rFonts w:hint="eastAsia"/>
          <w:bCs/>
          <w:lang w:eastAsia="zh-CN"/>
        </w:rPr>
        <w:t xml:space="preserve"> </w:t>
      </w:r>
      <w:r w:rsidR="0054333A">
        <w:rPr>
          <w:rFonts w:hint="eastAsia"/>
          <w:bCs/>
          <w:lang w:eastAsia="zh-CN"/>
        </w:rPr>
        <w:t>handover mechanism</w:t>
      </w:r>
      <w:r w:rsidR="00DF600F">
        <w:rPr>
          <w:rFonts w:hint="eastAsia"/>
          <w:bCs/>
          <w:lang w:eastAsia="zh-CN"/>
        </w:rPr>
        <w:t xml:space="preserve">. </w:t>
      </w:r>
      <w:r w:rsidR="00DF600F">
        <w:rPr>
          <w:bCs/>
          <w:lang w:eastAsia="zh-CN"/>
        </w:rPr>
        <w:t>T</w:t>
      </w:r>
      <w:r w:rsidR="00DF600F">
        <w:rPr>
          <w:rFonts w:hint="eastAsia"/>
          <w:bCs/>
          <w:lang w:eastAsia="zh-CN"/>
        </w:rPr>
        <w:t xml:space="preserve">he key point of application of beamforming is how to choose a suitable beam, especially for moving UEs. </w:t>
      </w:r>
      <w:r w:rsidR="00AE15FD">
        <w:rPr>
          <w:rFonts w:hint="eastAsia"/>
          <w:bCs/>
          <w:lang w:eastAsia="zh-CN"/>
        </w:rPr>
        <w:t xml:space="preserve">Using </w:t>
      </w:r>
      <w:r w:rsidR="00DF600F">
        <w:rPr>
          <w:rFonts w:hint="eastAsia"/>
          <w:bCs/>
          <w:lang w:eastAsia="zh-CN"/>
        </w:rPr>
        <w:t xml:space="preserve">this </w:t>
      </w:r>
      <w:r w:rsidR="00B63DE2">
        <w:rPr>
          <w:rFonts w:hint="eastAsia"/>
          <w:bCs/>
          <w:lang w:eastAsia="zh-CN"/>
        </w:rPr>
        <w:t>flight path information</w:t>
      </w:r>
      <w:r w:rsidR="00DF600F">
        <w:rPr>
          <w:rFonts w:hint="eastAsia"/>
          <w:bCs/>
          <w:lang w:eastAsia="zh-CN"/>
        </w:rPr>
        <w:t xml:space="preserve">, </w:t>
      </w:r>
      <w:r w:rsidR="00AE15FD">
        <w:rPr>
          <w:rFonts w:hint="eastAsia"/>
          <w:bCs/>
          <w:lang w:eastAsia="zh-CN"/>
        </w:rPr>
        <w:t xml:space="preserve">the </w:t>
      </w:r>
      <w:r w:rsidR="00DF600F">
        <w:rPr>
          <w:rFonts w:hint="eastAsia"/>
          <w:bCs/>
          <w:lang w:eastAsia="zh-CN"/>
        </w:rPr>
        <w:t xml:space="preserve">eNB can </w:t>
      </w:r>
      <w:r w:rsidR="0002591D">
        <w:rPr>
          <w:rFonts w:hint="eastAsia"/>
          <w:bCs/>
          <w:lang w:eastAsia="zh-CN"/>
        </w:rPr>
        <w:t xml:space="preserve">deploy </w:t>
      </w:r>
      <w:r w:rsidR="00DF600F">
        <w:rPr>
          <w:rFonts w:hint="eastAsia"/>
          <w:bCs/>
          <w:lang w:eastAsia="zh-CN"/>
        </w:rPr>
        <w:t xml:space="preserve">multiple beams to cover the whole route as </w:t>
      </w:r>
      <w:r w:rsidR="00DF600F">
        <w:rPr>
          <w:bCs/>
          <w:lang w:eastAsia="zh-CN"/>
        </w:rPr>
        <w:t>illustrated</w:t>
      </w:r>
      <w:r w:rsidR="00DF600F">
        <w:rPr>
          <w:rFonts w:hint="eastAsia"/>
          <w:bCs/>
          <w:lang w:eastAsia="zh-CN"/>
        </w:rPr>
        <w:t xml:space="preserve"> in Fig.</w:t>
      </w:r>
      <w:r w:rsidR="007A3D08">
        <w:rPr>
          <w:bCs/>
          <w:lang w:eastAsia="zh-CN"/>
        </w:rPr>
        <w:t>3</w:t>
      </w:r>
      <w:r w:rsidR="00DF600F">
        <w:rPr>
          <w:rFonts w:hint="eastAsia"/>
          <w:bCs/>
          <w:lang w:eastAsia="zh-CN"/>
        </w:rPr>
        <w:t xml:space="preserve">. </w:t>
      </w:r>
      <w:r w:rsidR="003D72DF">
        <w:rPr>
          <w:bCs/>
          <w:lang w:eastAsia="zh-CN"/>
        </w:rPr>
        <w:t xml:space="preserve">The </w:t>
      </w:r>
      <w:r w:rsidR="0054333A">
        <w:rPr>
          <w:rFonts w:hint="eastAsia"/>
          <w:bCs/>
          <w:lang w:eastAsia="zh-CN"/>
        </w:rPr>
        <w:t xml:space="preserve">UE will try to receive downlink data transmitted by these beams. </w:t>
      </w:r>
      <w:r w:rsidR="0054333A">
        <w:rPr>
          <w:bCs/>
          <w:lang w:eastAsia="zh-CN"/>
        </w:rPr>
        <w:t>T</w:t>
      </w:r>
      <w:r w:rsidR="0054333A">
        <w:rPr>
          <w:rFonts w:hint="eastAsia"/>
          <w:bCs/>
          <w:lang w:eastAsia="zh-CN"/>
        </w:rPr>
        <w:t>he data carried on these beams can be the same, a</w:t>
      </w:r>
      <w:r w:rsidR="00DF600F">
        <w:rPr>
          <w:rFonts w:hint="eastAsia"/>
          <w:bCs/>
          <w:lang w:eastAsia="zh-CN"/>
        </w:rPr>
        <w:t xml:space="preserve">nd </w:t>
      </w:r>
      <w:r w:rsidR="00AE15FD">
        <w:rPr>
          <w:bCs/>
          <w:lang w:eastAsia="zh-CN"/>
        </w:rPr>
        <w:t>the</w:t>
      </w:r>
      <w:r w:rsidR="00AE15FD">
        <w:rPr>
          <w:rFonts w:hint="eastAsia"/>
          <w:bCs/>
          <w:lang w:eastAsia="zh-CN"/>
        </w:rPr>
        <w:t xml:space="preserve"> generat</w:t>
      </w:r>
      <w:r w:rsidR="00AE15FD">
        <w:rPr>
          <w:bCs/>
          <w:lang w:eastAsia="zh-CN"/>
        </w:rPr>
        <w:t>ion</w:t>
      </w:r>
      <w:r w:rsidR="00AE15FD">
        <w:rPr>
          <w:rFonts w:hint="eastAsia"/>
          <w:bCs/>
          <w:lang w:eastAsia="zh-CN"/>
        </w:rPr>
        <w:t xml:space="preserve"> </w:t>
      </w:r>
      <w:r w:rsidR="00710651">
        <w:rPr>
          <w:bCs/>
          <w:lang w:eastAsia="zh-CN"/>
        </w:rPr>
        <w:t xml:space="preserve">of </w:t>
      </w:r>
      <w:r w:rsidR="00DF600F">
        <w:rPr>
          <w:rFonts w:hint="eastAsia"/>
          <w:bCs/>
          <w:lang w:eastAsia="zh-CN"/>
        </w:rPr>
        <w:t>multiple beams along the flying path is implementation dependent.</w:t>
      </w:r>
    </w:p>
    <w:p w14:paraId="049262DB" w14:textId="77777777" w:rsidR="00DF600F" w:rsidRDefault="00954B4C" w:rsidP="00DF600F">
      <w:pPr>
        <w:jc w:val="center"/>
        <w:rPr>
          <w:bCs/>
          <w:lang w:eastAsia="zh-CN"/>
        </w:rPr>
      </w:pPr>
      <w:r>
        <w:rPr>
          <w:bCs/>
          <w:noProof/>
          <w:lang w:val="en-US" w:eastAsia="zh-CN"/>
        </w:rPr>
        <w:lastRenderedPageBreak/>
        <w:drawing>
          <wp:inline distT="0" distB="0" distL="0" distR="0" wp14:anchorId="405D78B2" wp14:editId="5CEC27B8">
            <wp:extent cx="1447800" cy="2009775"/>
            <wp:effectExtent l="0" t="0" r="0" b="0"/>
            <wp:docPr id="2" name="对象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5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 l="-4050" t="-3584" r="-1358" b="-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E719DC" w14:textId="3BD1E331" w:rsidR="004E2CE8" w:rsidRPr="0002591D" w:rsidRDefault="000B7CA4" w:rsidP="00DF600F">
      <w:pPr>
        <w:jc w:val="center"/>
        <w:rPr>
          <w:b/>
          <w:bCs/>
          <w:lang w:eastAsia="zh-CN"/>
        </w:rPr>
      </w:pPr>
      <w:r w:rsidRPr="000B7CA4">
        <w:rPr>
          <w:b/>
          <w:bCs/>
          <w:lang w:eastAsia="zh-CN"/>
        </w:rPr>
        <w:t>Fig.</w:t>
      </w:r>
      <w:r w:rsidR="00AE15FD">
        <w:rPr>
          <w:rFonts w:hint="eastAsia"/>
          <w:b/>
          <w:bCs/>
          <w:lang w:eastAsia="zh-CN"/>
        </w:rPr>
        <w:t>3</w:t>
      </w:r>
      <w:r w:rsidR="00AE15FD" w:rsidRPr="000B7CA4">
        <w:rPr>
          <w:b/>
          <w:bCs/>
          <w:lang w:eastAsia="zh-CN"/>
        </w:rPr>
        <w:t xml:space="preserve"> </w:t>
      </w:r>
      <w:r w:rsidRPr="000B7CA4">
        <w:rPr>
          <w:b/>
          <w:bCs/>
          <w:lang w:eastAsia="zh-CN"/>
        </w:rPr>
        <w:t>Drone flying path covered by multiple beams</w:t>
      </w:r>
    </w:p>
    <w:p w14:paraId="02D816DE" w14:textId="38C79CE6" w:rsidR="00503EE5" w:rsidRDefault="004817BB" w:rsidP="0054333A">
      <w:pPr>
        <w:jc w:val="both"/>
        <w:rPr>
          <w:b/>
          <w:lang w:val="en-US"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992A33">
        <w:rPr>
          <w:rFonts w:hint="eastAsia"/>
          <w:b/>
          <w:lang w:val="en-US" w:eastAsia="zh-CN"/>
        </w:rPr>
        <w:t xml:space="preserve"> </w:t>
      </w:r>
      <w:r w:rsidR="00DE31DB">
        <w:rPr>
          <w:b/>
          <w:lang w:val="en-US" w:eastAsia="zh-CN"/>
        </w:rPr>
        <w:t>2</w:t>
      </w:r>
      <w:r w:rsidR="00CC1B51" w:rsidRPr="00992A33">
        <w:rPr>
          <w:rFonts w:hint="eastAsia"/>
          <w:b/>
          <w:lang w:val="en-US" w:eastAsia="zh-CN"/>
        </w:rPr>
        <w:t xml:space="preserve">: </w:t>
      </w:r>
      <w:r w:rsidR="00AE15FD">
        <w:rPr>
          <w:rFonts w:hint="eastAsia"/>
          <w:b/>
          <w:lang w:eastAsia="zh-CN"/>
        </w:rPr>
        <w:t>I</w:t>
      </w:r>
      <w:r w:rsidR="00AE15FD" w:rsidRPr="00992A33">
        <w:rPr>
          <w:rFonts w:hint="eastAsia"/>
          <w:b/>
          <w:lang w:eastAsia="zh-CN"/>
        </w:rPr>
        <w:t xml:space="preserve">n </w:t>
      </w:r>
      <w:r w:rsidR="00CC1B51" w:rsidRPr="00992A33">
        <w:rPr>
          <w:rFonts w:hint="eastAsia"/>
          <w:b/>
          <w:lang w:eastAsia="zh-CN"/>
        </w:rPr>
        <w:t xml:space="preserve">case of </w:t>
      </w:r>
      <w:r w:rsidR="00AE15FD">
        <w:rPr>
          <w:rFonts w:hint="eastAsia"/>
          <w:b/>
          <w:lang w:eastAsia="zh-CN"/>
        </w:rPr>
        <w:t xml:space="preserve">the </w:t>
      </w:r>
      <w:r w:rsidR="0054333A">
        <w:rPr>
          <w:rFonts w:hint="eastAsia"/>
          <w:b/>
          <w:lang w:eastAsia="zh-CN"/>
        </w:rPr>
        <w:t xml:space="preserve">current handover mechanism, </w:t>
      </w:r>
      <w:r w:rsidR="00B63DE2">
        <w:rPr>
          <w:rFonts w:hint="eastAsia"/>
          <w:b/>
          <w:lang w:val="en-US" w:eastAsia="zh-CN"/>
        </w:rPr>
        <w:t>flight path information</w:t>
      </w:r>
      <w:r w:rsidR="0054333A">
        <w:rPr>
          <w:rFonts w:hint="eastAsia"/>
          <w:b/>
          <w:lang w:val="en-US" w:eastAsia="zh-CN"/>
        </w:rPr>
        <w:t xml:space="preserve"> can be </w:t>
      </w:r>
      <w:r w:rsidR="0054333A">
        <w:rPr>
          <w:b/>
          <w:lang w:val="en-US" w:eastAsia="zh-CN"/>
        </w:rPr>
        <w:t>used</w:t>
      </w:r>
      <w:r w:rsidR="0054333A">
        <w:rPr>
          <w:rFonts w:hint="eastAsia"/>
          <w:b/>
          <w:lang w:val="en-US" w:eastAsia="zh-CN"/>
        </w:rPr>
        <w:t xml:space="preserve"> for beam generation to </w:t>
      </w:r>
      <w:r w:rsidR="0054333A">
        <w:rPr>
          <w:b/>
          <w:lang w:val="en-US" w:eastAsia="zh-CN"/>
        </w:rPr>
        <w:t>improve</w:t>
      </w:r>
      <w:r w:rsidR="0054333A">
        <w:rPr>
          <w:rFonts w:hint="eastAsia"/>
          <w:b/>
          <w:lang w:val="en-US" w:eastAsia="zh-CN"/>
        </w:rPr>
        <w:t xml:space="preserve"> </w:t>
      </w:r>
      <w:r w:rsidR="0054333A" w:rsidRPr="0054333A">
        <w:rPr>
          <w:b/>
          <w:lang w:val="en-US" w:eastAsia="zh-CN"/>
        </w:rPr>
        <w:t>the success rate of handover command reception</w:t>
      </w:r>
      <w:r w:rsidR="00CC1B51" w:rsidRPr="00992A33">
        <w:rPr>
          <w:rFonts w:hint="eastAsia"/>
          <w:b/>
          <w:lang w:val="en-US" w:eastAsia="zh-CN"/>
        </w:rPr>
        <w:t>.</w:t>
      </w:r>
    </w:p>
    <w:p w14:paraId="36F2058F" w14:textId="5CDAFCF1" w:rsidR="004D45BA" w:rsidRPr="00D12121" w:rsidRDefault="004D45BA" w:rsidP="004D45BA">
      <w:pPr>
        <w:pStyle w:val="20"/>
        <w:numPr>
          <w:ilvl w:val="1"/>
          <w:numId w:val="82"/>
        </w:numPr>
        <w:rPr>
          <w:b/>
          <w:sz w:val="24"/>
          <w:szCs w:val="24"/>
        </w:rPr>
      </w:pPr>
      <w:r w:rsidRPr="00D12121">
        <w:rPr>
          <w:b/>
          <w:sz w:val="24"/>
          <w:szCs w:val="24"/>
        </w:rPr>
        <w:t xml:space="preserve">The content of the </w:t>
      </w:r>
      <w:r w:rsidR="00B63DE2">
        <w:rPr>
          <w:b/>
          <w:sz w:val="24"/>
          <w:szCs w:val="24"/>
        </w:rPr>
        <w:t>flight path information</w:t>
      </w:r>
    </w:p>
    <w:p w14:paraId="7DCC20A8" w14:textId="432DD6A1" w:rsidR="004D45BA" w:rsidRDefault="00842B77" w:rsidP="004D45BA">
      <w:pPr>
        <w:rPr>
          <w:bCs/>
          <w:lang w:eastAsia="zh-CN"/>
        </w:rPr>
      </w:pPr>
      <w:r>
        <w:rPr>
          <w:bCs/>
          <w:lang w:eastAsia="zh-CN"/>
        </w:rPr>
        <w:t>If</w:t>
      </w:r>
      <w:r w:rsidR="00CA145E">
        <w:rPr>
          <w:bCs/>
          <w:lang w:eastAsia="zh-CN"/>
        </w:rPr>
        <w:t xml:space="preserve"> the flying path is pre-determined, the </w:t>
      </w:r>
      <w:r w:rsidR="00B63DE2">
        <w:rPr>
          <w:bCs/>
          <w:lang w:eastAsia="zh-CN"/>
        </w:rPr>
        <w:t>flight path information</w:t>
      </w:r>
      <w:r w:rsidR="00CA145E">
        <w:rPr>
          <w:bCs/>
          <w:lang w:eastAsia="zh-CN"/>
        </w:rPr>
        <w:t xml:space="preserve"> can be</w:t>
      </w:r>
      <w:bookmarkStart w:id="7" w:name="_GoBack"/>
      <w:bookmarkEnd w:id="7"/>
      <w:r w:rsidR="00CA145E">
        <w:rPr>
          <w:bCs/>
          <w:lang w:eastAsia="zh-CN"/>
        </w:rPr>
        <w:t xml:space="preserve"> derived by eNB, either from core net</w:t>
      </w:r>
      <w:r w:rsidR="006E0BF6">
        <w:rPr>
          <w:bCs/>
          <w:lang w:eastAsia="zh-CN"/>
        </w:rPr>
        <w:t>work</w:t>
      </w:r>
      <w:r w:rsidR="00CA145E">
        <w:rPr>
          <w:bCs/>
          <w:lang w:eastAsia="zh-CN"/>
        </w:rPr>
        <w:t xml:space="preserve"> or from </w:t>
      </w:r>
      <w:r w:rsidR="006E0BF6">
        <w:rPr>
          <w:bCs/>
          <w:lang w:eastAsia="zh-CN"/>
        </w:rPr>
        <w:t xml:space="preserve">the </w:t>
      </w:r>
      <w:r w:rsidR="00CA145E">
        <w:rPr>
          <w:bCs/>
          <w:lang w:eastAsia="zh-CN"/>
        </w:rPr>
        <w:t xml:space="preserve">UE. </w:t>
      </w:r>
      <w:r w:rsidR="00E818FA">
        <w:rPr>
          <w:bCs/>
          <w:lang w:eastAsia="zh-CN"/>
        </w:rPr>
        <w:t>A</w:t>
      </w:r>
      <w:r w:rsidR="00E818FA">
        <w:rPr>
          <w:rFonts w:hint="eastAsia"/>
          <w:bCs/>
          <w:lang w:eastAsia="zh-CN"/>
        </w:rPr>
        <w:t xml:space="preserve">nd usually a drone has positioning ability and it can report location information including altitude information. </w:t>
      </w:r>
      <w:r w:rsidR="00E818FA">
        <w:rPr>
          <w:bCs/>
          <w:lang w:eastAsia="zh-CN"/>
        </w:rPr>
        <w:t>I</w:t>
      </w:r>
      <w:r w:rsidR="00E818FA">
        <w:rPr>
          <w:rFonts w:hint="eastAsia"/>
          <w:bCs/>
          <w:lang w:eastAsia="zh-CN"/>
        </w:rPr>
        <w:t xml:space="preserve">t is reasonable to assume that a drone can provide </w:t>
      </w:r>
      <w:r w:rsidR="00B63DE2">
        <w:rPr>
          <w:rFonts w:hint="eastAsia"/>
          <w:bCs/>
          <w:lang w:eastAsia="zh-CN"/>
        </w:rPr>
        <w:t>flight path information</w:t>
      </w:r>
      <w:r w:rsidR="00E818FA">
        <w:rPr>
          <w:rFonts w:hint="eastAsia"/>
          <w:bCs/>
          <w:lang w:eastAsia="zh-CN"/>
        </w:rPr>
        <w:t xml:space="preserve"> and location information to </w:t>
      </w:r>
      <w:r w:rsidR="006E0BF6">
        <w:rPr>
          <w:bCs/>
          <w:lang w:eastAsia="zh-CN"/>
        </w:rPr>
        <w:t xml:space="preserve">an </w:t>
      </w:r>
      <w:r w:rsidR="00E818FA">
        <w:rPr>
          <w:rFonts w:hint="eastAsia"/>
          <w:bCs/>
          <w:lang w:eastAsia="zh-CN"/>
        </w:rPr>
        <w:t xml:space="preserve">eNB. </w:t>
      </w:r>
      <w:r w:rsidR="00241E22">
        <w:rPr>
          <w:bCs/>
          <w:lang w:eastAsia="zh-CN"/>
        </w:rPr>
        <w:t xml:space="preserve">The simplest way to represent a </w:t>
      </w:r>
      <w:r w:rsidR="002E39CD">
        <w:rPr>
          <w:bCs/>
          <w:lang w:eastAsia="zh-CN"/>
        </w:rPr>
        <w:t xml:space="preserve">complete </w:t>
      </w:r>
      <w:r w:rsidR="00241E22">
        <w:rPr>
          <w:bCs/>
          <w:lang w:eastAsia="zh-CN"/>
        </w:rPr>
        <w:t>flying path is the location information of take-off point and landing point</w:t>
      </w:r>
      <w:r w:rsidR="005139FD">
        <w:rPr>
          <w:bCs/>
          <w:lang w:eastAsia="zh-CN"/>
        </w:rPr>
        <w:t xml:space="preserve"> </w:t>
      </w:r>
      <w:r w:rsidR="00241E22">
        <w:rPr>
          <w:bCs/>
          <w:lang w:eastAsia="zh-CN"/>
        </w:rPr>
        <w:t>as described in [3]</w:t>
      </w:r>
      <w:r w:rsidR="00BA6572">
        <w:rPr>
          <w:bCs/>
          <w:lang w:eastAsia="zh-CN"/>
        </w:rPr>
        <w:t xml:space="preserve">, </w:t>
      </w:r>
      <w:r w:rsidR="002E39CD">
        <w:rPr>
          <w:bCs/>
          <w:lang w:eastAsia="zh-CN"/>
        </w:rPr>
        <w:t>or only a part of flying path can be reported to one eNB alongside the route which is represented by the location information of at least two way points</w:t>
      </w:r>
      <w:r w:rsidR="00241E22">
        <w:rPr>
          <w:bCs/>
          <w:lang w:eastAsia="zh-CN"/>
        </w:rPr>
        <w:t>. It is assumed that the flying path is a line between these two points</w:t>
      </w:r>
      <w:r w:rsidR="00CA145E">
        <w:rPr>
          <w:bCs/>
          <w:lang w:eastAsia="zh-CN"/>
        </w:rPr>
        <w:t>, and normally this assumption is not accurate enough</w:t>
      </w:r>
      <w:r w:rsidR="00241E22">
        <w:rPr>
          <w:bCs/>
          <w:lang w:eastAsia="zh-CN"/>
        </w:rPr>
        <w:t xml:space="preserve">. </w:t>
      </w:r>
      <w:r w:rsidR="00CA145E">
        <w:rPr>
          <w:bCs/>
          <w:lang w:eastAsia="zh-CN"/>
        </w:rPr>
        <w:t xml:space="preserve">If </w:t>
      </w:r>
      <w:r w:rsidR="00241E22">
        <w:rPr>
          <w:bCs/>
          <w:lang w:eastAsia="zh-CN"/>
        </w:rPr>
        <w:t xml:space="preserve">more information </w:t>
      </w:r>
      <w:r w:rsidR="00CA145E">
        <w:rPr>
          <w:bCs/>
          <w:lang w:eastAsia="zh-CN"/>
        </w:rPr>
        <w:t xml:space="preserve">of flying path </w:t>
      </w:r>
      <w:r w:rsidR="00241E22">
        <w:rPr>
          <w:bCs/>
          <w:lang w:eastAsia="zh-CN"/>
        </w:rPr>
        <w:t>can be</w:t>
      </w:r>
      <w:r w:rsidR="004D45BA">
        <w:rPr>
          <w:rFonts w:hint="eastAsia"/>
          <w:bCs/>
          <w:lang w:eastAsia="zh-CN"/>
        </w:rPr>
        <w:t xml:space="preserve"> </w:t>
      </w:r>
      <w:r w:rsidR="00CA145E">
        <w:rPr>
          <w:bCs/>
          <w:lang w:eastAsia="zh-CN"/>
        </w:rPr>
        <w:t>provided</w:t>
      </w:r>
      <w:r w:rsidR="00236609" w:rsidRPr="00236609">
        <w:rPr>
          <w:bCs/>
          <w:lang w:eastAsia="zh-CN"/>
        </w:rPr>
        <w:t xml:space="preserve"> </w:t>
      </w:r>
      <w:r w:rsidR="00236609">
        <w:rPr>
          <w:bCs/>
          <w:lang w:eastAsia="zh-CN"/>
        </w:rPr>
        <w:t>to the eNB</w:t>
      </w:r>
      <w:r w:rsidR="00CA145E">
        <w:rPr>
          <w:bCs/>
          <w:lang w:eastAsia="zh-CN"/>
        </w:rPr>
        <w:t xml:space="preserve">, some location points along the flying path, i.e. mid-way points or imminent waypoints, </w:t>
      </w:r>
      <w:r w:rsidR="00236609">
        <w:rPr>
          <w:bCs/>
          <w:lang w:eastAsia="zh-CN"/>
        </w:rPr>
        <w:t xml:space="preserve">the </w:t>
      </w:r>
      <w:r w:rsidR="00CA145E">
        <w:rPr>
          <w:bCs/>
          <w:lang w:eastAsia="zh-CN"/>
        </w:rPr>
        <w:t xml:space="preserve">eNB can have </w:t>
      </w:r>
      <w:r w:rsidR="007D40FD">
        <w:rPr>
          <w:rFonts w:hint="eastAsia"/>
          <w:bCs/>
          <w:lang w:eastAsia="zh-CN"/>
        </w:rPr>
        <w:t xml:space="preserve">a </w:t>
      </w:r>
      <w:r w:rsidR="00A47606">
        <w:rPr>
          <w:bCs/>
          <w:lang w:eastAsia="zh-CN"/>
        </w:rPr>
        <w:t>more</w:t>
      </w:r>
      <w:r w:rsidR="00CA145E">
        <w:rPr>
          <w:bCs/>
          <w:lang w:eastAsia="zh-CN"/>
        </w:rPr>
        <w:t xml:space="preserve"> detailed </w:t>
      </w:r>
      <w:r w:rsidR="007D40FD">
        <w:rPr>
          <w:bCs/>
          <w:lang w:eastAsia="zh-CN"/>
        </w:rPr>
        <w:t>report about the flight path</w:t>
      </w:r>
      <w:r w:rsidR="00CA145E">
        <w:rPr>
          <w:bCs/>
          <w:lang w:eastAsia="zh-CN"/>
        </w:rPr>
        <w:t xml:space="preserve">. </w:t>
      </w:r>
      <w:r w:rsidR="002E39CD">
        <w:rPr>
          <w:bCs/>
          <w:lang w:eastAsia="zh-CN"/>
        </w:rPr>
        <w:t xml:space="preserve">And the distance interval or the number of mid-way points can be configured by eNB. </w:t>
      </w:r>
      <w:r w:rsidR="00236609">
        <w:rPr>
          <w:bCs/>
          <w:lang w:eastAsia="zh-CN"/>
        </w:rPr>
        <w:t>On the other hand, wh</w:t>
      </w:r>
      <w:r w:rsidR="00CA145E">
        <w:rPr>
          <w:bCs/>
          <w:lang w:eastAsia="zh-CN"/>
        </w:rPr>
        <w:t xml:space="preserve">en a drone is flying by remote control, the flying path varies depending on a drone operator’s command. In that case only flying direction information can be reported by </w:t>
      </w:r>
      <w:r w:rsidR="00E818FA">
        <w:rPr>
          <w:bCs/>
          <w:lang w:eastAsia="zh-CN"/>
        </w:rPr>
        <w:t xml:space="preserve">UE, which represents instantaneous </w:t>
      </w:r>
      <w:r w:rsidR="00B63DE2">
        <w:rPr>
          <w:bCs/>
          <w:lang w:eastAsia="zh-CN"/>
        </w:rPr>
        <w:t>flight path information</w:t>
      </w:r>
      <w:r w:rsidR="00E818FA">
        <w:rPr>
          <w:bCs/>
          <w:lang w:eastAsia="zh-CN"/>
        </w:rPr>
        <w:t xml:space="preserve">. As a drone is flying in </w:t>
      </w:r>
      <w:r w:rsidR="007D40FD">
        <w:rPr>
          <w:bCs/>
          <w:lang w:eastAsia="zh-CN"/>
        </w:rPr>
        <w:t>high altitudes with the freedom to move in 3 dimensional spaces (3D)</w:t>
      </w:r>
      <w:r w:rsidR="00E818FA">
        <w:rPr>
          <w:bCs/>
          <w:lang w:eastAsia="zh-CN"/>
        </w:rPr>
        <w:t>, the flying direction must be</w:t>
      </w:r>
      <w:r w:rsidR="00E818FA">
        <w:rPr>
          <w:rFonts w:hint="eastAsia"/>
          <w:bCs/>
          <w:lang w:eastAsia="zh-CN"/>
        </w:rPr>
        <w:t xml:space="preserve"> </w:t>
      </w:r>
      <w:r w:rsidR="004D45BA">
        <w:rPr>
          <w:rFonts w:hint="eastAsia"/>
          <w:bCs/>
          <w:lang w:eastAsia="zh-CN"/>
        </w:rPr>
        <w:t xml:space="preserve">3D flying </w:t>
      </w:r>
      <w:r w:rsidR="004D45BA">
        <w:rPr>
          <w:bCs/>
          <w:lang w:eastAsia="zh-CN"/>
        </w:rPr>
        <w:t>direction,</w:t>
      </w:r>
      <w:r w:rsidR="004D45BA" w:rsidRPr="003665EC">
        <w:rPr>
          <w:rFonts w:eastAsiaTheme="minorEastAsia" w:hint="eastAsia"/>
          <w:b/>
          <w:lang w:eastAsia="zh-CN"/>
        </w:rPr>
        <w:t xml:space="preserve"> </w:t>
      </w:r>
      <w:r w:rsidR="004D45BA" w:rsidRPr="002F34C1">
        <w:rPr>
          <w:rFonts w:eastAsiaTheme="minorEastAsia" w:hint="eastAsia"/>
          <w:lang w:eastAsia="zh-CN"/>
        </w:rPr>
        <w:t>e.g. a vector located in 3D coordinate axe</w:t>
      </w:r>
      <w:r w:rsidR="00614619">
        <w:rPr>
          <w:rFonts w:eastAsiaTheme="minorEastAsia"/>
          <w:lang w:eastAsia="zh-CN"/>
        </w:rPr>
        <w:t>s</w:t>
      </w:r>
      <w:r w:rsidR="004D45BA">
        <w:rPr>
          <w:rFonts w:hint="eastAsia"/>
          <w:bCs/>
          <w:lang w:eastAsia="zh-CN"/>
        </w:rPr>
        <w:t xml:space="preserve">. </w:t>
      </w:r>
    </w:p>
    <w:p w14:paraId="3DC92903" w14:textId="1600A11E" w:rsidR="008829ED" w:rsidRPr="00C30C22" w:rsidRDefault="008829ED">
      <w:pPr>
        <w:rPr>
          <w:b/>
          <w:lang w:eastAsia="zh-CN"/>
        </w:rPr>
      </w:pPr>
      <w:bookmarkStart w:id="8" w:name="OLE_LINK12"/>
      <w:bookmarkStart w:id="9" w:name="OLE_LINK10"/>
      <w:r w:rsidRPr="008829ED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8829ED">
        <w:rPr>
          <w:b/>
          <w:lang w:eastAsia="zh-CN"/>
        </w:rPr>
        <w:t xml:space="preserve">: </w:t>
      </w:r>
      <w:r w:rsidR="00EA2FCB">
        <w:rPr>
          <w:rFonts w:hint="eastAsia"/>
          <w:b/>
          <w:lang w:eastAsia="zh-CN"/>
        </w:rPr>
        <w:t>T</w:t>
      </w:r>
      <w:r w:rsidR="00EA2FCB" w:rsidRPr="008829ED">
        <w:rPr>
          <w:b/>
          <w:lang w:eastAsia="zh-CN"/>
        </w:rPr>
        <w:t xml:space="preserve">he </w:t>
      </w:r>
      <w:r w:rsidRPr="008829ED">
        <w:rPr>
          <w:b/>
          <w:lang w:eastAsia="zh-CN"/>
        </w:rPr>
        <w:t xml:space="preserve">flight path information </w:t>
      </w:r>
      <w:r w:rsidR="00C37704">
        <w:rPr>
          <w:b/>
          <w:lang w:eastAsia="zh-CN"/>
        </w:rPr>
        <w:t xml:space="preserve">contains a subset or all of the following: </w:t>
      </w:r>
      <w:r w:rsidRPr="008829ED">
        <w:rPr>
          <w:b/>
          <w:lang w:eastAsia="zh-CN"/>
        </w:rPr>
        <w:t>flying directions, e.g. a vector located in 3D coordinate axes, and location information of take-off point, landing point</w:t>
      </w:r>
      <w:r w:rsidR="00BB3D21">
        <w:rPr>
          <w:b/>
          <w:lang w:eastAsia="zh-CN"/>
        </w:rPr>
        <w:t xml:space="preserve"> (if exists and different from the take-off point)</w:t>
      </w:r>
      <w:r w:rsidRPr="008829ED">
        <w:rPr>
          <w:b/>
          <w:lang w:eastAsia="zh-CN"/>
        </w:rPr>
        <w:t xml:space="preserve"> and imminent waypoints along the route</w:t>
      </w:r>
      <w:r w:rsidR="003A6F85">
        <w:rPr>
          <w:b/>
          <w:lang w:eastAsia="zh-CN"/>
        </w:rPr>
        <w:t>,</w:t>
      </w:r>
      <w:r w:rsidR="003A6F85" w:rsidRPr="00C30C22">
        <w:rPr>
          <w:b/>
          <w:bCs/>
        </w:rPr>
        <w:t xml:space="preserve"> and time stamp associated with imminent waypoints</w:t>
      </w:r>
      <w:r w:rsidRPr="00C30C22">
        <w:rPr>
          <w:b/>
          <w:lang w:eastAsia="zh-CN"/>
        </w:rPr>
        <w:t>.</w:t>
      </w:r>
    </w:p>
    <w:bookmarkEnd w:id="8"/>
    <w:bookmarkEnd w:id="9"/>
    <w:p w14:paraId="69372989" w14:textId="3131BE10" w:rsidR="00D12121" w:rsidRDefault="00583BB7" w:rsidP="00D12121">
      <w:pPr>
        <w:pStyle w:val="20"/>
        <w:numPr>
          <w:ilvl w:val="1"/>
          <w:numId w:val="82"/>
        </w:numPr>
        <w:rPr>
          <w:lang w:eastAsia="zh-CN"/>
        </w:rPr>
      </w:pPr>
      <w:r w:rsidRPr="00583BB7">
        <w:rPr>
          <w:rFonts w:hint="eastAsia"/>
          <w:b/>
          <w:sz w:val="24"/>
          <w:szCs w:val="24"/>
          <w:lang w:eastAsia="zh-CN"/>
        </w:rPr>
        <w:t>How to acquire</w:t>
      </w:r>
      <w:r w:rsidRPr="00583BB7">
        <w:rPr>
          <w:rFonts w:hint="eastAsia"/>
          <w:b/>
          <w:sz w:val="24"/>
          <w:szCs w:val="24"/>
        </w:rPr>
        <w:t xml:space="preserve"> the </w:t>
      </w:r>
      <w:r w:rsidR="00B63DE2">
        <w:rPr>
          <w:rFonts w:hint="eastAsia"/>
          <w:b/>
          <w:sz w:val="24"/>
          <w:szCs w:val="24"/>
        </w:rPr>
        <w:t>flight path information</w:t>
      </w:r>
    </w:p>
    <w:p w14:paraId="0441579F" w14:textId="6F9CD592" w:rsidR="00D5399D" w:rsidRDefault="00D5399D" w:rsidP="00D5399D">
      <w:pPr>
        <w:rPr>
          <w:lang w:eastAsia="zh-CN"/>
        </w:rPr>
      </w:pPr>
      <w:r>
        <w:rPr>
          <w:lang w:eastAsia="zh-CN"/>
        </w:rPr>
        <w:t xml:space="preserve">As mentioned in [3], </w:t>
      </w:r>
      <w:r w:rsidR="00181A17">
        <w:rPr>
          <w:lang w:val="en-US"/>
        </w:rPr>
        <w:t xml:space="preserve">several </w:t>
      </w:r>
      <w:r>
        <w:rPr>
          <w:lang w:val="en-US"/>
        </w:rPr>
        <w:t>possibilities exist</w:t>
      </w:r>
      <w:r>
        <w:rPr>
          <w:lang w:eastAsia="zh-CN"/>
        </w:rPr>
        <w:t xml:space="preserve"> for deriving </w:t>
      </w:r>
      <w:r w:rsidR="00B63DE2">
        <w:rPr>
          <w:lang w:eastAsia="zh-CN"/>
        </w:rPr>
        <w:t>flight path information</w:t>
      </w:r>
      <w:r>
        <w:rPr>
          <w:lang w:eastAsia="zh-CN"/>
        </w:rPr>
        <w:t xml:space="preserve"> by </w:t>
      </w:r>
      <w:r w:rsidR="00710651">
        <w:rPr>
          <w:lang w:eastAsia="zh-CN"/>
        </w:rPr>
        <w:t xml:space="preserve">the </w:t>
      </w:r>
      <w:r>
        <w:rPr>
          <w:lang w:eastAsia="zh-CN"/>
        </w:rPr>
        <w:t>eNB. One is that it can be provided directly from the drone itself</w:t>
      </w:r>
      <w:r>
        <w:rPr>
          <w:rFonts w:hint="eastAsia"/>
          <w:lang w:eastAsia="zh-CN"/>
        </w:rPr>
        <w:t>,</w:t>
      </w:r>
      <w:r w:rsidR="00766720">
        <w:rPr>
          <w:lang w:eastAsia="zh-CN"/>
        </w:rPr>
        <w:t xml:space="preserve"> via which specific </w:t>
      </w:r>
      <w:r w:rsidR="00766720">
        <w:t xml:space="preserve">RRC message should be used for flight path plan can be further studied, </w:t>
      </w:r>
      <w:r w:rsidR="00181A17">
        <w:rPr>
          <w:lang w:eastAsia="zh-CN"/>
        </w:rPr>
        <w:t>an</w:t>
      </w:r>
      <w:r>
        <w:rPr>
          <w:lang w:eastAsia="zh-CN"/>
        </w:rPr>
        <w:t>other one is that</w:t>
      </w:r>
      <w:r w:rsidR="006E0BF6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eNB can obtain it from the Core Network, which could have it from UAV Traffic Management (UTM) system. If a drone reports its fl</w:t>
      </w:r>
      <w:r w:rsidR="00BB3D21">
        <w:rPr>
          <w:lang w:eastAsia="zh-CN"/>
        </w:rPr>
        <w:t>ight</w:t>
      </w:r>
      <w:r>
        <w:rPr>
          <w:lang w:eastAsia="zh-CN"/>
        </w:rPr>
        <w:t xml:space="preserve"> path plan</w:t>
      </w:r>
      <w:r w:rsidR="00766720">
        <w:rPr>
          <w:lang w:eastAsia="zh-CN"/>
        </w:rPr>
        <w:t xml:space="preserve"> through RRC message</w:t>
      </w:r>
      <w:r>
        <w:rPr>
          <w:lang w:eastAsia="zh-CN"/>
        </w:rPr>
        <w:t xml:space="preserve">, the information may be too </w:t>
      </w:r>
      <w:r w:rsidR="00E7698F">
        <w:rPr>
          <w:lang w:eastAsia="zh-CN"/>
        </w:rPr>
        <w:t>excessive</w:t>
      </w:r>
      <w:r>
        <w:rPr>
          <w:lang w:eastAsia="zh-CN"/>
        </w:rPr>
        <w:t xml:space="preserve"> for the serving eNB because the flying path may cross many eNB areas. So </w:t>
      </w:r>
      <w:r w:rsidR="00181A17">
        <w:rPr>
          <w:lang w:eastAsia="zh-CN"/>
        </w:rPr>
        <w:t xml:space="preserve">part of </w:t>
      </w:r>
      <w:r w:rsidR="008A0167">
        <w:rPr>
          <w:lang w:eastAsia="zh-CN"/>
        </w:rPr>
        <w:t xml:space="preserve">the </w:t>
      </w:r>
      <w:r w:rsidR="00B63DE2">
        <w:rPr>
          <w:lang w:eastAsia="zh-CN"/>
        </w:rPr>
        <w:t>flight path information</w:t>
      </w:r>
      <w:r w:rsidR="00181A17">
        <w:rPr>
          <w:lang w:eastAsia="zh-CN"/>
        </w:rPr>
        <w:t xml:space="preserve"> can be sent to one eNB</w:t>
      </w:r>
      <w:r>
        <w:rPr>
          <w:lang w:eastAsia="zh-CN"/>
        </w:rPr>
        <w:t xml:space="preserve"> when the drone flies near it.</w:t>
      </w:r>
    </w:p>
    <w:p w14:paraId="59CB22FC" w14:textId="4B78408F" w:rsidR="00D5399D" w:rsidRDefault="00D5399D" w:rsidP="00D5399D">
      <w:pPr>
        <w:rPr>
          <w:lang w:eastAsia="zh-CN"/>
        </w:rPr>
      </w:pPr>
      <w:r>
        <w:rPr>
          <w:lang w:eastAsia="zh-CN"/>
        </w:rPr>
        <w:t xml:space="preserve">Besides </w:t>
      </w:r>
      <w:r w:rsidR="006E0BF6">
        <w:rPr>
          <w:lang w:eastAsia="zh-CN"/>
        </w:rPr>
        <w:t xml:space="preserve">the </w:t>
      </w:r>
      <w:r>
        <w:rPr>
          <w:lang w:eastAsia="zh-CN"/>
        </w:rPr>
        <w:t>pre-determined fl</w:t>
      </w:r>
      <w:r w:rsidR="00BB3D21">
        <w:rPr>
          <w:lang w:eastAsia="zh-CN"/>
        </w:rPr>
        <w:t>ight</w:t>
      </w:r>
      <w:r>
        <w:rPr>
          <w:lang w:eastAsia="zh-CN"/>
        </w:rPr>
        <w:t xml:space="preserve"> path plan</w:t>
      </w:r>
      <w:r w:rsidR="00045F38">
        <w:rPr>
          <w:lang w:eastAsia="zh-CN"/>
        </w:rPr>
        <w:t>,</w:t>
      </w:r>
      <w:r w:rsidR="007D6108">
        <w:rPr>
          <w:rFonts w:hint="eastAsia"/>
          <w:lang w:eastAsia="zh-CN"/>
        </w:rPr>
        <w:t xml:space="preserve"> </w:t>
      </w:r>
      <w:r w:rsidR="00546403">
        <w:rPr>
          <w:lang w:eastAsia="zh-CN"/>
        </w:rPr>
        <w:t xml:space="preserve">the </w:t>
      </w:r>
      <w:r w:rsidR="0073063E">
        <w:rPr>
          <w:rFonts w:hint="eastAsia"/>
          <w:lang w:eastAsia="zh-CN"/>
        </w:rPr>
        <w:t xml:space="preserve">potential </w:t>
      </w:r>
      <w:r w:rsidR="00E7698F">
        <w:rPr>
          <w:lang w:eastAsia="zh-CN"/>
        </w:rPr>
        <w:t>“</w:t>
      </w:r>
      <w:r w:rsidR="00122FEE">
        <w:rPr>
          <w:lang w:eastAsia="zh-CN"/>
        </w:rPr>
        <w:t xml:space="preserve">real </w:t>
      </w:r>
      <w:r w:rsidR="00546403">
        <w:rPr>
          <w:lang w:eastAsia="zh-CN"/>
        </w:rPr>
        <w:t>time</w:t>
      </w:r>
      <w:r w:rsidR="00E7698F">
        <w:rPr>
          <w:lang w:eastAsia="zh-CN"/>
        </w:rPr>
        <w:t>” (i.e. after the UAV has taken off)</w:t>
      </w:r>
      <w:r w:rsidR="00546403">
        <w:rPr>
          <w:lang w:eastAsia="zh-CN"/>
        </w:rPr>
        <w:t xml:space="preserve"> modification</w:t>
      </w:r>
      <w:r w:rsidR="0073063E">
        <w:rPr>
          <w:rFonts w:hint="eastAsia"/>
          <w:lang w:eastAsia="zh-CN"/>
        </w:rPr>
        <w:t xml:space="preserve"> of </w:t>
      </w:r>
      <w:r w:rsidR="00045F38">
        <w:rPr>
          <w:lang w:eastAsia="zh-CN"/>
        </w:rPr>
        <w:t>the fl</w:t>
      </w:r>
      <w:r w:rsidR="00BB3D21">
        <w:rPr>
          <w:lang w:eastAsia="zh-CN"/>
        </w:rPr>
        <w:t>ight</w:t>
      </w:r>
      <w:r w:rsidR="00045F38">
        <w:rPr>
          <w:lang w:eastAsia="zh-CN"/>
        </w:rPr>
        <w:t xml:space="preserve"> path plan</w:t>
      </w:r>
      <w:r w:rsidR="006E0BF6">
        <w:rPr>
          <w:lang w:eastAsia="zh-CN"/>
        </w:rPr>
        <w:t xml:space="preserve"> can be considered</w:t>
      </w:r>
      <w:r w:rsidR="00204E90">
        <w:rPr>
          <w:rFonts w:hint="eastAsia"/>
          <w:lang w:eastAsia="zh-CN"/>
        </w:rPr>
        <w:t xml:space="preserve">, </w:t>
      </w:r>
      <w:r w:rsidR="0073063E">
        <w:rPr>
          <w:lang w:eastAsia="zh-CN"/>
        </w:rPr>
        <w:t>e.</w:t>
      </w:r>
      <w:r w:rsidR="0073063E">
        <w:rPr>
          <w:rFonts w:hint="eastAsia"/>
          <w:lang w:eastAsia="zh-CN"/>
        </w:rPr>
        <w:t xml:space="preserve"> </w:t>
      </w:r>
      <w:r w:rsidR="0073063E">
        <w:rPr>
          <w:lang w:eastAsia="zh-CN"/>
        </w:rPr>
        <w:t>g</w:t>
      </w:r>
      <w:r w:rsidR="00204E90">
        <w:rPr>
          <w:rFonts w:hint="eastAsia"/>
          <w:lang w:eastAsia="zh-CN"/>
        </w:rPr>
        <w:t xml:space="preserve">. </w:t>
      </w:r>
      <w:r w:rsidR="00122FEE">
        <w:rPr>
          <w:lang w:eastAsia="zh-CN"/>
        </w:rPr>
        <w:t>recommend</w:t>
      </w:r>
      <w:r w:rsidR="00204E90">
        <w:rPr>
          <w:rFonts w:hint="eastAsia"/>
          <w:lang w:eastAsia="zh-CN"/>
        </w:rPr>
        <w:t xml:space="preserve"> </w:t>
      </w:r>
      <w:r w:rsidR="0073063E">
        <w:rPr>
          <w:lang w:eastAsia="zh-CN"/>
        </w:rPr>
        <w:t>visiting</w:t>
      </w:r>
      <w:r w:rsidR="00204E90">
        <w:rPr>
          <w:rFonts w:hint="eastAsia"/>
          <w:lang w:eastAsia="zh-CN"/>
        </w:rPr>
        <w:t xml:space="preserve"> less </w:t>
      </w:r>
      <w:r w:rsidR="0073063E">
        <w:rPr>
          <w:rFonts w:hint="eastAsia"/>
          <w:lang w:eastAsia="zh-CN"/>
        </w:rPr>
        <w:t>congested cells</w:t>
      </w:r>
      <w:r w:rsidR="00122FEE">
        <w:rPr>
          <w:lang w:eastAsia="zh-CN"/>
        </w:rPr>
        <w:t>,</w:t>
      </w:r>
      <w:r w:rsidR="0073063E">
        <w:rPr>
          <w:rFonts w:hint="eastAsia"/>
          <w:lang w:eastAsia="zh-CN"/>
        </w:rPr>
        <w:t xml:space="preserve"> </w:t>
      </w:r>
      <w:r w:rsidR="00122FEE">
        <w:rPr>
          <w:lang w:eastAsia="zh-CN"/>
        </w:rPr>
        <w:t xml:space="preserve">which </w:t>
      </w:r>
      <w:r w:rsidR="0073063E">
        <w:t>is negotiated with the UTM</w:t>
      </w:r>
      <w:r w:rsidR="00546403">
        <w:t>,</w:t>
      </w:r>
      <w:r w:rsidR="00546403" w:rsidRPr="00546403">
        <w:rPr>
          <w:rFonts w:hint="eastAsia"/>
          <w:lang w:eastAsia="zh-CN"/>
        </w:rPr>
        <w:t xml:space="preserve"> </w:t>
      </w:r>
      <w:r w:rsidR="00546403">
        <w:rPr>
          <w:lang w:eastAsia="zh-CN"/>
        </w:rPr>
        <w:t>in order to occasionally</w:t>
      </w:r>
      <w:r w:rsidR="00546403">
        <w:rPr>
          <w:rFonts w:hint="eastAsia"/>
          <w:lang w:eastAsia="zh-CN"/>
        </w:rPr>
        <w:t xml:space="preserve"> avoid</w:t>
      </w:r>
      <w:r w:rsidR="00546403">
        <w:rPr>
          <w:lang w:eastAsia="zh-CN"/>
        </w:rPr>
        <w:t xml:space="preserve"> </w:t>
      </w:r>
      <w:r w:rsidR="00B17560">
        <w:rPr>
          <w:lang w:eastAsia="zh-CN"/>
        </w:rPr>
        <w:t>potential drones’</w:t>
      </w:r>
      <w:r w:rsidR="00546403">
        <w:rPr>
          <w:lang w:eastAsia="zh-CN"/>
        </w:rPr>
        <w:t xml:space="preserve"> collisions</w:t>
      </w:r>
      <w:r w:rsidR="0073063E">
        <w:rPr>
          <w:rFonts w:hint="eastAsia"/>
          <w:lang w:eastAsia="zh-CN"/>
        </w:rPr>
        <w:t xml:space="preserve">. </w:t>
      </w:r>
      <w:r w:rsidR="0055562E">
        <w:rPr>
          <w:lang w:eastAsia="zh-CN"/>
        </w:rPr>
        <w:t>I</w:t>
      </w:r>
      <w:r w:rsidR="0055562E">
        <w:rPr>
          <w:rFonts w:hint="eastAsia"/>
          <w:lang w:eastAsia="zh-CN"/>
        </w:rPr>
        <w:t xml:space="preserve">t </w:t>
      </w:r>
      <w:r w:rsidR="0055562E">
        <w:t>becomes effective,</w:t>
      </w:r>
      <w:r w:rsidR="0073063E">
        <w:t xml:space="preserve"> only if </w:t>
      </w:r>
      <w:r w:rsidR="0073063E">
        <w:rPr>
          <w:rFonts w:hint="eastAsia"/>
          <w:lang w:eastAsia="zh-CN"/>
        </w:rPr>
        <w:t xml:space="preserve">the </w:t>
      </w:r>
      <w:r w:rsidR="00546403">
        <w:rPr>
          <w:lang w:eastAsia="zh-CN"/>
        </w:rPr>
        <w:t>modification</w:t>
      </w:r>
      <w:r w:rsidR="0073063E">
        <w:rPr>
          <w:rFonts w:hint="eastAsia"/>
          <w:lang w:eastAsia="zh-CN"/>
        </w:rPr>
        <w:t xml:space="preserve"> is </w:t>
      </w:r>
      <w:r w:rsidR="0073063E">
        <w:t>approved.</w:t>
      </w:r>
      <w:r w:rsidR="00045F38">
        <w:rPr>
          <w:lang w:eastAsia="zh-CN"/>
        </w:rPr>
        <w:t xml:space="preserve"> </w:t>
      </w:r>
      <w:r w:rsidR="00204E90">
        <w:rPr>
          <w:rFonts w:hint="eastAsia"/>
          <w:lang w:eastAsia="zh-CN"/>
        </w:rPr>
        <w:t xml:space="preserve">Hence, </w:t>
      </w:r>
      <w:r w:rsidR="00DD0B46">
        <w:rPr>
          <w:lang w:eastAsia="zh-CN"/>
        </w:rPr>
        <w:t>i</w:t>
      </w:r>
      <w:r w:rsidR="00045F38">
        <w:rPr>
          <w:lang w:eastAsia="zh-CN"/>
        </w:rPr>
        <w:t>n that case</w:t>
      </w:r>
      <w:r w:rsidR="0055562E">
        <w:rPr>
          <w:lang w:eastAsia="zh-CN"/>
        </w:rPr>
        <w:t>,</w:t>
      </w:r>
      <w:r w:rsidR="00045F38">
        <w:rPr>
          <w:lang w:eastAsia="zh-CN"/>
        </w:rPr>
        <w:t xml:space="preserve"> </w:t>
      </w:r>
      <w:r w:rsidR="00DD0B46">
        <w:rPr>
          <w:lang w:eastAsia="zh-CN"/>
        </w:rPr>
        <w:t xml:space="preserve">once </w:t>
      </w:r>
      <w:r w:rsidR="00045F38">
        <w:rPr>
          <w:lang w:eastAsia="zh-CN"/>
        </w:rPr>
        <w:t xml:space="preserve">the flying path plan </w:t>
      </w:r>
      <w:r w:rsidR="0073063E">
        <w:rPr>
          <w:rFonts w:hint="eastAsia"/>
          <w:lang w:eastAsia="zh-CN"/>
        </w:rPr>
        <w:t xml:space="preserve">is approved to be </w:t>
      </w:r>
      <w:r w:rsidR="00325139">
        <w:rPr>
          <w:lang w:eastAsia="zh-CN"/>
        </w:rPr>
        <w:t>modified</w:t>
      </w:r>
      <w:r w:rsidR="0073063E">
        <w:rPr>
          <w:rFonts w:hint="eastAsia"/>
          <w:lang w:eastAsia="zh-CN"/>
        </w:rPr>
        <w:t>,</w:t>
      </w:r>
      <w:r w:rsidR="00EB11F2">
        <w:rPr>
          <w:lang w:eastAsia="zh-CN"/>
        </w:rPr>
        <w:t xml:space="preserve"> an eNB could request </w:t>
      </w:r>
      <w:r w:rsidR="00DD0B46">
        <w:rPr>
          <w:lang w:eastAsia="zh-CN"/>
        </w:rPr>
        <w:t xml:space="preserve">the </w:t>
      </w:r>
      <w:r w:rsidR="00EB11F2">
        <w:rPr>
          <w:lang w:eastAsia="zh-CN"/>
        </w:rPr>
        <w:t xml:space="preserve">UE to report </w:t>
      </w:r>
      <w:r w:rsidR="00045F38">
        <w:rPr>
          <w:lang w:eastAsia="zh-CN"/>
        </w:rPr>
        <w:t>the information of real time location and flying direction to make</w:t>
      </w:r>
      <w:r w:rsidR="00DD0B46">
        <w:rPr>
          <w:lang w:eastAsia="zh-CN"/>
        </w:rPr>
        <w:t xml:space="preserve"> the</w:t>
      </w:r>
      <w:r w:rsidR="00045F38">
        <w:rPr>
          <w:lang w:eastAsia="zh-CN"/>
        </w:rPr>
        <w:t xml:space="preserve"> eNB </w:t>
      </w:r>
      <w:r w:rsidR="000E4B7C">
        <w:rPr>
          <w:lang w:eastAsia="zh-CN"/>
        </w:rPr>
        <w:t>a</w:t>
      </w:r>
      <w:r w:rsidR="00B17560">
        <w:rPr>
          <w:lang w:eastAsia="zh-CN"/>
        </w:rPr>
        <w:t>c</w:t>
      </w:r>
      <w:r w:rsidR="000E4B7C">
        <w:rPr>
          <w:lang w:eastAsia="zh-CN"/>
        </w:rPr>
        <w:t>cu</w:t>
      </w:r>
      <w:r w:rsidR="00B17560">
        <w:rPr>
          <w:lang w:eastAsia="zh-CN"/>
        </w:rPr>
        <w:t>ra</w:t>
      </w:r>
      <w:r w:rsidR="000E4B7C">
        <w:rPr>
          <w:lang w:eastAsia="zh-CN"/>
        </w:rPr>
        <w:t xml:space="preserve">tely </w:t>
      </w:r>
      <w:r w:rsidR="00045F38">
        <w:rPr>
          <w:lang w:eastAsia="zh-CN"/>
        </w:rPr>
        <w:t xml:space="preserve">aware of </w:t>
      </w:r>
      <w:r w:rsidR="00EB11F2">
        <w:rPr>
          <w:lang w:eastAsia="zh-CN"/>
        </w:rPr>
        <w:t>the</w:t>
      </w:r>
      <w:r w:rsidR="007D6108">
        <w:rPr>
          <w:rFonts w:hint="eastAsia"/>
          <w:lang w:eastAsia="zh-CN"/>
        </w:rPr>
        <w:t xml:space="preserve"> </w:t>
      </w:r>
      <w:r w:rsidR="00546403">
        <w:rPr>
          <w:lang w:eastAsia="zh-CN"/>
        </w:rPr>
        <w:t>modified</w:t>
      </w:r>
      <w:r w:rsidR="00EB11F2">
        <w:rPr>
          <w:lang w:eastAsia="zh-CN"/>
        </w:rPr>
        <w:t xml:space="preserve"> fl</w:t>
      </w:r>
      <w:r w:rsidR="00546403">
        <w:rPr>
          <w:lang w:eastAsia="zh-CN"/>
        </w:rPr>
        <w:t>ight</w:t>
      </w:r>
      <w:r w:rsidR="00EB11F2">
        <w:rPr>
          <w:lang w:eastAsia="zh-CN"/>
        </w:rPr>
        <w:t xml:space="preserve"> path</w:t>
      </w:r>
      <w:r w:rsidR="00045F38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9DC9AAC" w14:textId="5AB4E3EF" w:rsidR="00045F38" w:rsidRDefault="00045F38" w:rsidP="00045F3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</w:t>
      </w:r>
      <w:r w:rsidR="00181A17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: </w:t>
      </w:r>
      <w:r w:rsidR="00EA2FCB">
        <w:rPr>
          <w:rFonts w:eastAsiaTheme="minorEastAsia" w:hint="eastAsia"/>
          <w:b/>
          <w:lang w:eastAsia="zh-CN"/>
        </w:rPr>
        <w:t>A</w:t>
      </w:r>
      <w:r w:rsidR="00EA2FCB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drone can report</w:t>
      </w:r>
      <w:r w:rsidR="00181A17">
        <w:rPr>
          <w:rFonts w:eastAsiaTheme="minorEastAsia"/>
          <w:b/>
        </w:rPr>
        <w:t xml:space="preserve"> a whole o</w:t>
      </w:r>
      <w:r w:rsidR="002F10FF">
        <w:rPr>
          <w:rFonts w:eastAsiaTheme="minorEastAsia"/>
          <w:b/>
        </w:rPr>
        <w:t>r</w:t>
      </w:r>
      <w:r w:rsidR="00181A17">
        <w:rPr>
          <w:rFonts w:eastAsiaTheme="minorEastAsia"/>
          <w:b/>
        </w:rPr>
        <w:t xml:space="preserve"> part of</w:t>
      </w:r>
      <w:r>
        <w:rPr>
          <w:rFonts w:eastAsiaTheme="minorEastAsia"/>
          <w:b/>
        </w:rPr>
        <w:t xml:space="preserve"> </w:t>
      </w:r>
      <w:r w:rsidR="002F10FF"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pre-determined flying path plan to </w:t>
      </w:r>
      <w:r w:rsidR="006C4B59">
        <w:rPr>
          <w:rFonts w:eastAsiaTheme="minorEastAsia"/>
          <w:b/>
        </w:rPr>
        <w:t xml:space="preserve">the </w:t>
      </w:r>
      <w:r w:rsidR="00181A17">
        <w:rPr>
          <w:rFonts w:eastAsiaTheme="minorEastAsia"/>
          <w:b/>
        </w:rPr>
        <w:t>eNB</w:t>
      </w:r>
      <w:r w:rsidR="00883379">
        <w:rPr>
          <w:rFonts w:eastAsiaTheme="minorEastAsia"/>
          <w:b/>
        </w:rPr>
        <w:t xml:space="preserve"> </w:t>
      </w:r>
      <w:r w:rsidR="00883379">
        <w:rPr>
          <w:rFonts w:eastAsiaTheme="minorEastAsia"/>
          <w:b/>
        </w:rPr>
        <w:t>via RRC message</w:t>
      </w:r>
      <w:r w:rsidR="00BB3D21">
        <w:rPr>
          <w:rFonts w:eastAsiaTheme="minorEastAsia"/>
          <w:b/>
        </w:rPr>
        <w:t>. I</w:t>
      </w:r>
      <w:r w:rsidR="00C94AD0">
        <w:rPr>
          <w:rFonts w:eastAsiaTheme="minorEastAsia"/>
          <w:b/>
        </w:rPr>
        <w:t xml:space="preserve">t is also </w:t>
      </w:r>
      <w:r w:rsidR="00EA2FCB">
        <w:rPr>
          <w:rFonts w:eastAsiaTheme="minorEastAsia" w:hint="eastAsia"/>
          <w:b/>
          <w:lang w:eastAsia="zh-CN"/>
        </w:rPr>
        <w:t>required</w:t>
      </w:r>
      <w:r w:rsidR="00EA2FCB">
        <w:rPr>
          <w:rFonts w:eastAsiaTheme="minorEastAsia"/>
          <w:b/>
        </w:rPr>
        <w:t xml:space="preserve"> </w:t>
      </w:r>
      <w:r w:rsidR="00C94AD0">
        <w:rPr>
          <w:rFonts w:eastAsiaTheme="minorEastAsia"/>
          <w:b/>
        </w:rPr>
        <w:t>that a drone report</w:t>
      </w:r>
      <w:r w:rsidR="00EA2FCB">
        <w:rPr>
          <w:rFonts w:eastAsiaTheme="minorEastAsia" w:hint="eastAsia"/>
          <w:b/>
          <w:lang w:eastAsia="zh-CN"/>
        </w:rPr>
        <w:t>s</w:t>
      </w:r>
      <w:r w:rsidR="00C94AD0">
        <w:rPr>
          <w:rFonts w:eastAsiaTheme="minorEastAsia"/>
          <w:b/>
        </w:rPr>
        <w:t xml:space="preserve"> real time </w:t>
      </w:r>
      <w:r w:rsidR="00C94AD0" w:rsidRPr="00C94AD0">
        <w:rPr>
          <w:rFonts w:eastAsiaTheme="minorEastAsia"/>
          <w:b/>
        </w:rPr>
        <w:t>location and flying direction</w:t>
      </w:r>
      <w:r w:rsidR="00C94AD0">
        <w:rPr>
          <w:rFonts w:eastAsiaTheme="minorEastAsia"/>
          <w:b/>
        </w:rPr>
        <w:t xml:space="preserve"> when </w:t>
      </w:r>
      <w:r w:rsidR="00EB11F2">
        <w:rPr>
          <w:rFonts w:eastAsiaTheme="minorEastAsia"/>
          <w:b/>
        </w:rPr>
        <w:t xml:space="preserve">it is requested by </w:t>
      </w:r>
      <w:r w:rsidR="00A64753">
        <w:rPr>
          <w:rFonts w:eastAsiaTheme="minorEastAsia"/>
          <w:b/>
        </w:rPr>
        <w:t>the</w:t>
      </w:r>
      <w:r w:rsidR="006C4B59">
        <w:rPr>
          <w:rFonts w:eastAsiaTheme="minorEastAsia"/>
          <w:b/>
        </w:rPr>
        <w:t xml:space="preserve"> </w:t>
      </w:r>
      <w:r w:rsidR="00EB11F2">
        <w:rPr>
          <w:rFonts w:eastAsiaTheme="minorEastAsia"/>
          <w:b/>
        </w:rPr>
        <w:t>eNB</w:t>
      </w:r>
      <w:r>
        <w:rPr>
          <w:rFonts w:eastAsiaTheme="minorEastAsia"/>
          <w:b/>
        </w:rPr>
        <w:t>.</w:t>
      </w:r>
    </w:p>
    <w:p w14:paraId="7F26B0D1" w14:textId="674D9C96" w:rsidR="00A47606" w:rsidRDefault="00FA1FCE" w:rsidP="0054333A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 provide more flexibility to the drone UE and the network</w:t>
      </w:r>
      <w:r w:rsidR="008C1D4E">
        <w:rPr>
          <w:lang w:eastAsia="zh-CN"/>
        </w:rPr>
        <w:t>, the</w:t>
      </w:r>
      <w:r w:rsidR="00D82DA6">
        <w:rPr>
          <w:lang w:eastAsia="zh-CN"/>
        </w:rPr>
        <w:t xml:space="preserve"> corresponding UE capability information for reporting flying path can also be added to the exiting capability IEs. </w:t>
      </w:r>
      <w:r w:rsidR="00B829B8">
        <w:rPr>
          <w:rFonts w:hint="eastAsia"/>
          <w:lang w:eastAsia="zh-CN"/>
        </w:rPr>
        <w:t>Hence,</w:t>
      </w:r>
      <w:r w:rsidR="00B829B8">
        <w:rPr>
          <w:lang w:eastAsia="zh-CN"/>
        </w:rPr>
        <w:t xml:space="preserve"> </w:t>
      </w:r>
      <w:r w:rsidR="00D82DA6">
        <w:rPr>
          <w:lang w:eastAsia="zh-CN"/>
        </w:rPr>
        <w:t>we have the following proposal:</w:t>
      </w:r>
    </w:p>
    <w:p w14:paraId="0A5A3731" w14:textId="2623D66D" w:rsidR="00327579" w:rsidRDefault="00327579" w:rsidP="0054333A">
      <w:pPr>
        <w:jc w:val="both"/>
        <w:rPr>
          <w:lang w:val="en-US" w:eastAsia="zh-CN"/>
        </w:rPr>
      </w:pPr>
      <w:r>
        <w:rPr>
          <w:rFonts w:eastAsiaTheme="minorEastAsia"/>
          <w:b/>
        </w:rPr>
        <w:lastRenderedPageBreak/>
        <w:t>Proposal</w:t>
      </w:r>
      <w:r w:rsidR="00D82DA6">
        <w:rPr>
          <w:rFonts w:eastAsiaTheme="minorEastAsia"/>
          <w:b/>
        </w:rPr>
        <w:t xml:space="preserve"> </w:t>
      </w:r>
      <w:r w:rsidR="00181A17">
        <w:rPr>
          <w:rFonts w:eastAsiaTheme="minorEastAsia"/>
          <w:b/>
        </w:rPr>
        <w:t>3</w:t>
      </w:r>
      <w:r>
        <w:rPr>
          <w:rFonts w:eastAsiaTheme="minorEastAsia"/>
          <w:b/>
        </w:rPr>
        <w:t>:</w:t>
      </w:r>
      <w:bookmarkStart w:id="10" w:name="OLE_LINK8"/>
      <w:bookmarkStart w:id="11" w:name="OLE_LINK9"/>
      <w:r>
        <w:rPr>
          <w:rFonts w:eastAsiaTheme="minorEastAsia"/>
          <w:b/>
        </w:rPr>
        <w:t xml:space="preserve"> </w:t>
      </w:r>
      <w:r w:rsidR="00EA2FCB">
        <w:rPr>
          <w:rFonts w:eastAsiaTheme="minorEastAsia" w:hint="eastAsia"/>
          <w:b/>
          <w:lang w:eastAsia="zh-CN"/>
        </w:rPr>
        <w:t>A</w:t>
      </w:r>
      <w:r w:rsidR="00EA2FCB">
        <w:rPr>
          <w:rFonts w:eastAsiaTheme="minorEastAsia"/>
          <w:b/>
        </w:rPr>
        <w:t xml:space="preserve"> </w:t>
      </w:r>
      <w:r w:rsidR="002F10FF">
        <w:rPr>
          <w:rFonts w:eastAsiaTheme="minorEastAsia"/>
          <w:b/>
        </w:rPr>
        <w:t>specific</w:t>
      </w:r>
      <w:r>
        <w:rPr>
          <w:rFonts w:eastAsiaTheme="minorEastAsia"/>
          <w:b/>
        </w:rPr>
        <w:t xml:space="preserve"> UE capability for flight path reporting</w:t>
      </w:r>
      <w:bookmarkEnd w:id="10"/>
      <w:bookmarkEnd w:id="11"/>
      <w:r>
        <w:rPr>
          <w:rFonts w:eastAsiaTheme="minorEastAsia"/>
          <w:b/>
        </w:rPr>
        <w:t xml:space="preserve"> can be considered.</w:t>
      </w:r>
    </w:p>
    <w:p w14:paraId="4204109E" w14:textId="77777777" w:rsidR="00326166" w:rsidRPr="007D3E81" w:rsidRDefault="001A1F92" w:rsidP="001A1F92">
      <w:pPr>
        <w:pStyle w:val="1"/>
        <w:rPr>
          <w:lang w:eastAsia="zh-CN"/>
        </w:rPr>
      </w:pPr>
      <w:bookmarkStart w:id="12" w:name="_Toc423019950"/>
      <w:bookmarkStart w:id="13" w:name="_Toc423020279"/>
      <w:bookmarkStart w:id="14" w:name="_Toc423020296"/>
      <w:bookmarkEnd w:id="4"/>
      <w:bookmarkEnd w:id="5"/>
      <w:bookmarkEnd w:id="12"/>
      <w:bookmarkEnd w:id="13"/>
      <w:bookmarkEnd w:id="14"/>
      <w:r w:rsidRPr="007D3E81">
        <w:rPr>
          <w:lang w:eastAsia="zh-CN"/>
        </w:rPr>
        <w:t>Conclusion</w:t>
      </w:r>
    </w:p>
    <w:p w14:paraId="30FE519E" w14:textId="7EA0EC1E" w:rsidR="00850DCF" w:rsidRDefault="009033F4" w:rsidP="000A4C5A">
      <w:pPr>
        <w:rPr>
          <w:lang w:eastAsia="zh-CN"/>
        </w:rPr>
      </w:pPr>
      <w:r>
        <w:rPr>
          <w:lang w:eastAsia="zh-CN"/>
        </w:rPr>
        <w:t>In summary, we observed the follow</w:t>
      </w:r>
      <w:r w:rsidR="00181A17">
        <w:rPr>
          <w:lang w:eastAsia="zh-CN"/>
        </w:rPr>
        <w:t>ing</w:t>
      </w:r>
      <w:r>
        <w:rPr>
          <w:lang w:eastAsia="zh-CN"/>
        </w:rPr>
        <w:t xml:space="preserve"> benefit</w:t>
      </w:r>
      <w:r w:rsidR="00E832C8">
        <w:rPr>
          <w:lang w:eastAsia="zh-CN"/>
        </w:rPr>
        <w:t>s</w:t>
      </w:r>
      <w:r>
        <w:rPr>
          <w:lang w:eastAsia="zh-CN"/>
        </w:rPr>
        <w:t xml:space="preserve"> of </w:t>
      </w:r>
      <w:r>
        <w:t>flight path information</w:t>
      </w:r>
      <w:r w:rsidR="00F842DC">
        <w:rPr>
          <w:rFonts w:hint="eastAsia"/>
          <w:lang w:eastAsia="zh-CN"/>
        </w:rPr>
        <w:t>:</w:t>
      </w:r>
    </w:p>
    <w:p w14:paraId="278DFA89" w14:textId="050148BC" w:rsidR="00C94AD0" w:rsidRDefault="00C94AD0" w:rsidP="00C94AD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DF600F">
        <w:rPr>
          <w:rFonts w:hint="eastAsia"/>
          <w:b/>
          <w:bCs/>
        </w:rPr>
        <w:t xml:space="preserve">: </w:t>
      </w:r>
      <w:r w:rsidR="002472E4">
        <w:rPr>
          <w:b/>
          <w:bCs/>
          <w:lang w:eastAsia="zh-CN"/>
        </w:rPr>
        <w:t>T</w:t>
      </w:r>
      <w:r w:rsidR="002472E4">
        <w:rPr>
          <w:rFonts w:hint="eastAsia"/>
          <w:b/>
          <w:bCs/>
          <w:lang w:eastAsia="zh-CN"/>
        </w:rPr>
        <w:t xml:space="preserve">he </w:t>
      </w:r>
      <w:r w:rsidR="00B63DE2">
        <w:rPr>
          <w:rFonts w:hint="eastAsia"/>
          <w:b/>
          <w:lang w:eastAsia="zh-CN"/>
        </w:rPr>
        <w:t>flight path information</w:t>
      </w:r>
      <w:r w:rsidRPr="00503EE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can be used</w:t>
      </w:r>
      <w:r>
        <w:rPr>
          <w:b/>
          <w:lang w:eastAsia="zh-CN"/>
        </w:rPr>
        <w:t xml:space="preserve"> </w:t>
      </w:r>
      <w:r w:rsidRPr="00DF600F">
        <w:rPr>
          <w:rFonts w:hint="eastAsia"/>
          <w:b/>
          <w:bCs/>
          <w:lang w:eastAsia="zh-CN"/>
        </w:rPr>
        <w:t xml:space="preserve">to </w:t>
      </w:r>
      <w:r w:rsidR="00505B5D">
        <w:rPr>
          <w:b/>
          <w:bCs/>
        </w:rPr>
        <w:t xml:space="preserve">increase the ratio of </w:t>
      </w:r>
      <w:r w:rsidRPr="00DF600F">
        <w:rPr>
          <w:rFonts w:hint="eastAsia"/>
          <w:b/>
          <w:bCs/>
          <w:lang w:eastAsia="zh-CN"/>
        </w:rPr>
        <w:t>successful handover</w:t>
      </w:r>
      <w:r w:rsidR="00505B5D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, </w:t>
      </w:r>
      <w:r w:rsidR="00505B5D" w:rsidRPr="00614619">
        <w:rPr>
          <w:b/>
          <w:bCs/>
          <w:lang w:eastAsia="zh-CN"/>
        </w:rPr>
        <w:t xml:space="preserve">reduce </w:t>
      </w:r>
      <w:r w:rsidR="00505B5D">
        <w:rPr>
          <w:b/>
          <w:bCs/>
          <w:lang w:eastAsia="zh-CN"/>
        </w:rPr>
        <w:t>the ratio of HOFs/</w:t>
      </w:r>
      <w:r w:rsidR="00505B5D" w:rsidRPr="00614619">
        <w:rPr>
          <w:b/>
          <w:bCs/>
          <w:lang w:eastAsia="zh-CN"/>
        </w:rPr>
        <w:t>RLF</w:t>
      </w:r>
      <w:r w:rsidR="00505B5D">
        <w:rPr>
          <w:b/>
          <w:bCs/>
          <w:lang w:eastAsia="zh-CN"/>
        </w:rPr>
        <w:t>s</w:t>
      </w:r>
      <w:r w:rsidRPr="00D47278">
        <w:rPr>
          <w:b/>
          <w:bCs/>
          <w:lang w:eastAsia="zh-CN"/>
        </w:rPr>
        <w:t xml:space="preserve"> and enable rapid RRC reestablishment</w:t>
      </w:r>
      <w:r w:rsidRPr="00DF600F">
        <w:rPr>
          <w:rFonts w:hint="eastAsia"/>
          <w:b/>
          <w:bCs/>
          <w:lang w:eastAsia="zh-CN"/>
        </w:rPr>
        <w:t>.</w:t>
      </w:r>
    </w:p>
    <w:p w14:paraId="0CD10EF9" w14:textId="77777777" w:rsidR="002472E4" w:rsidRPr="00DF600F" w:rsidRDefault="002472E4" w:rsidP="00C94AD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992A33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 w:rsidRPr="00992A3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I</w:t>
      </w:r>
      <w:r w:rsidRPr="00992A33">
        <w:rPr>
          <w:rFonts w:hint="eastAsia"/>
          <w:b/>
          <w:lang w:eastAsia="zh-CN"/>
        </w:rPr>
        <w:t xml:space="preserve">n case of </w:t>
      </w:r>
      <w:r>
        <w:rPr>
          <w:rFonts w:hint="eastAsia"/>
          <w:b/>
          <w:lang w:eastAsia="zh-CN"/>
        </w:rPr>
        <w:t xml:space="preserve">the current handover mechanism, </w:t>
      </w:r>
      <w:r>
        <w:rPr>
          <w:rFonts w:hint="eastAsia"/>
          <w:b/>
          <w:lang w:val="en-US" w:eastAsia="zh-CN"/>
        </w:rPr>
        <w:t xml:space="preserve">flight path information can be </w:t>
      </w:r>
      <w:r>
        <w:rPr>
          <w:b/>
          <w:lang w:val="en-US" w:eastAsia="zh-CN"/>
        </w:rPr>
        <w:t>used</w:t>
      </w:r>
      <w:r>
        <w:rPr>
          <w:rFonts w:hint="eastAsia"/>
          <w:b/>
          <w:lang w:val="en-US" w:eastAsia="zh-CN"/>
        </w:rPr>
        <w:t xml:space="preserve"> for beam generation to </w:t>
      </w:r>
      <w:r>
        <w:rPr>
          <w:b/>
          <w:lang w:val="en-US" w:eastAsia="zh-CN"/>
        </w:rPr>
        <w:t>improve</w:t>
      </w:r>
      <w:r>
        <w:rPr>
          <w:rFonts w:hint="eastAsia"/>
          <w:b/>
          <w:lang w:val="en-US" w:eastAsia="zh-CN"/>
        </w:rPr>
        <w:t xml:space="preserve"> </w:t>
      </w:r>
      <w:r w:rsidRPr="0054333A">
        <w:rPr>
          <w:b/>
          <w:lang w:val="en-US" w:eastAsia="zh-CN"/>
        </w:rPr>
        <w:t>the success rate of handover command reception</w:t>
      </w:r>
      <w:r w:rsidRPr="00992A33">
        <w:rPr>
          <w:rFonts w:hint="eastAsia"/>
          <w:b/>
          <w:lang w:val="en-US" w:eastAsia="zh-CN"/>
        </w:rPr>
        <w:t>.</w:t>
      </w:r>
    </w:p>
    <w:p w14:paraId="7B27D19D" w14:textId="65AF4709" w:rsidR="00EF4587" w:rsidRDefault="009033F4" w:rsidP="00EF4587">
      <w:pPr>
        <w:jc w:val="both"/>
        <w:rPr>
          <w:b/>
          <w:lang w:val="en-US" w:eastAsia="zh-CN"/>
        </w:rPr>
      </w:pPr>
      <w:r>
        <w:rPr>
          <w:lang w:val="en-US" w:eastAsia="zh-CN"/>
        </w:rPr>
        <w:t xml:space="preserve">In conclusion, </w:t>
      </w:r>
      <w:r w:rsidR="008C51B3">
        <w:rPr>
          <w:rFonts w:hint="eastAsia"/>
          <w:lang w:val="en-US" w:eastAsia="zh-CN"/>
        </w:rPr>
        <w:t>we propose</w:t>
      </w:r>
      <w:r>
        <w:rPr>
          <w:lang w:val="en-US" w:eastAsia="zh-CN"/>
        </w:rPr>
        <w:t xml:space="preserve"> the following</w:t>
      </w:r>
      <w:r w:rsidR="00BB3D21">
        <w:rPr>
          <w:lang w:val="en-US" w:eastAsia="zh-CN"/>
        </w:rPr>
        <w:t>,</w:t>
      </w:r>
      <w:r>
        <w:rPr>
          <w:lang w:val="en-US" w:eastAsia="zh-CN"/>
        </w:rPr>
        <w:t xml:space="preserve"> based on the above observations</w:t>
      </w:r>
      <w:r w:rsidR="008C51B3">
        <w:rPr>
          <w:rFonts w:hint="eastAsia"/>
          <w:lang w:val="en-US" w:eastAsia="zh-CN"/>
        </w:rPr>
        <w:t>:</w:t>
      </w:r>
    </w:p>
    <w:p w14:paraId="41A17F2D" w14:textId="1045163D" w:rsidR="00C30C22" w:rsidRDefault="005B2BC3" w:rsidP="00C94AD0">
      <w:pPr>
        <w:rPr>
          <w:b/>
          <w:lang w:eastAsia="zh-CN"/>
        </w:rPr>
      </w:pPr>
      <w:r w:rsidRPr="008829ED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8829ED">
        <w:rPr>
          <w:b/>
          <w:lang w:eastAsia="zh-CN"/>
        </w:rPr>
        <w:t xml:space="preserve">: </w:t>
      </w:r>
      <w:r w:rsidR="00BB3D21">
        <w:rPr>
          <w:rFonts w:hint="eastAsia"/>
          <w:b/>
          <w:lang w:eastAsia="zh-CN"/>
        </w:rPr>
        <w:t>T</w:t>
      </w:r>
      <w:r w:rsidR="00BB3D21" w:rsidRPr="008829ED">
        <w:rPr>
          <w:b/>
          <w:lang w:eastAsia="zh-CN"/>
        </w:rPr>
        <w:t xml:space="preserve">he flight path information </w:t>
      </w:r>
      <w:r w:rsidR="00BB3D21">
        <w:rPr>
          <w:b/>
          <w:lang w:eastAsia="zh-CN"/>
        </w:rPr>
        <w:t xml:space="preserve">contains a subset or all of the following: </w:t>
      </w:r>
      <w:r w:rsidR="00BB3D21" w:rsidRPr="008829ED">
        <w:rPr>
          <w:b/>
          <w:lang w:eastAsia="zh-CN"/>
        </w:rPr>
        <w:t>flying directions, e.g. a vector located in 3D coordinate axes, and location information of take-off point, landing point</w:t>
      </w:r>
      <w:r w:rsidR="00BB3D21">
        <w:rPr>
          <w:b/>
          <w:lang w:eastAsia="zh-CN"/>
        </w:rPr>
        <w:t xml:space="preserve"> (if exists and different from the take-off point)</w:t>
      </w:r>
      <w:r w:rsidR="00BB3D21" w:rsidRPr="008829ED">
        <w:rPr>
          <w:b/>
          <w:lang w:eastAsia="zh-CN"/>
        </w:rPr>
        <w:t xml:space="preserve"> and imminent waypoints along the route</w:t>
      </w:r>
      <w:r w:rsidR="003A6F85">
        <w:rPr>
          <w:b/>
          <w:lang w:eastAsia="zh-CN"/>
        </w:rPr>
        <w:t>,</w:t>
      </w:r>
      <w:r w:rsidR="003A6F85">
        <w:rPr>
          <w:b/>
          <w:bCs/>
        </w:rPr>
        <w:t xml:space="preserve"> </w:t>
      </w:r>
      <w:r w:rsidR="003A6F85" w:rsidRPr="00883379">
        <w:rPr>
          <w:b/>
          <w:bCs/>
        </w:rPr>
        <w:t>and time stamp associated with imminent waypoints</w:t>
      </w:r>
      <w:r w:rsidR="00BB3D21" w:rsidRPr="00C30C22">
        <w:rPr>
          <w:b/>
          <w:lang w:eastAsia="zh-CN"/>
        </w:rPr>
        <w:t>.</w:t>
      </w:r>
    </w:p>
    <w:p w14:paraId="3B375049" w14:textId="622938D3" w:rsidR="00C94AD0" w:rsidRDefault="00181A17" w:rsidP="00C94AD0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2: </w:t>
      </w:r>
      <w:r w:rsidR="002472E4">
        <w:rPr>
          <w:rFonts w:eastAsiaTheme="minorEastAsia"/>
          <w:b/>
        </w:rPr>
        <w:t>A</w:t>
      </w:r>
      <w:r>
        <w:rPr>
          <w:rFonts w:eastAsiaTheme="minorEastAsia"/>
          <w:b/>
        </w:rPr>
        <w:t xml:space="preserve"> drone can report a whole o</w:t>
      </w:r>
      <w:r w:rsidR="002F10FF">
        <w:rPr>
          <w:rFonts w:eastAsiaTheme="minorEastAsia"/>
          <w:b/>
        </w:rPr>
        <w:t>r</w:t>
      </w:r>
      <w:r>
        <w:rPr>
          <w:rFonts w:eastAsiaTheme="minorEastAsia"/>
          <w:b/>
        </w:rPr>
        <w:t xml:space="preserve"> part of </w:t>
      </w:r>
      <w:r w:rsidR="002F10FF"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pre-determined flying path plan to </w:t>
      </w:r>
      <w:r w:rsidR="006C4B59"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>eNB</w:t>
      </w:r>
      <w:r w:rsidR="00766720">
        <w:rPr>
          <w:rFonts w:eastAsiaTheme="minorEastAsia"/>
          <w:b/>
        </w:rPr>
        <w:t xml:space="preserve"> via RRC message</w:t>
      </w:r>
      <w:r w:rsidR="00BB3D21">
        <w:rPr>
          <w:rFonts w:eastAsiaTheme="minorEastAsia"/>
          <w:b/>
        </w:rPr>
        <w:t>. I</w:t>
      </w:r>
      <w:r>
        <w:rPr>
          <w:rFonts w:eastAsiaTheme="minorEastAsia"/>
          <w:b/>
        </w:rPr>
        <w:t xml:space="preserve">t is also </w:t>
      </w:r>
      <w:r w:rsidR="002F10FF">
        <w:rPr>
          <w:rFonts w:eastAsiaTheme="minorEastAsia" w:hint="eastAsia"/>
          <w:b/>
          <w:lang w:eastAsia="zh-CN"/>
        </w:rPr>
        <w:t>required</w:t>
      </w:r>
      <w:r>
        <w:rPr>
          <w:rFonts w:eastAsiaTheme="minorEastAsia"/>
          <w:b/>
        </w:rPr>
        <w:t xml:space="preserve"> that a drone report</w:t>
      </w:r>
      <w:r w:rsidR="002F10FF">
        <w:rPr>
          <w:rFonts w:eastAsiaTheme="minorEastAsia"/>
          <w:b/>
        </w:rPr>
        <w:t>s</w:t>
      </w:r>
      <w:r>
        <w:rPr>
          <w:rFonts w:eastAsiaTheme="minorEastAsia"/>
          <w:b/>
        </w:rPr>
        <w:t xml:space="preserve"> real time </w:t>
      </w:r>
      <w:r w:rsidRPr="00C94AD0">
        <w:rPr>
          <w:rFonts w:eastAsiaTheme="minorEastAsia"/>
          <w:b/>
        </w:rPr>
        <w:t>location and flying direction</w:t>
      </w:r>
      <w:r>
        <w:rPr>
          <w:rFonts w:eastAsiaTheme="minorEastAsia"/>
          <w:b/>
        </w:rPr>
        <w:t xml:space="preserve"> when it is requested by </w:t>
      </w:r>
      <w:r w:rsidR="00A64753">
        <w:rPr>
          <w:rFonts w:eastAsiaTheme="minorEastAsia"/>
          <w:b/>
        </w:rPr>
        <w:t>the</w:t>
      </w:r>
      <w:r w:rsidR="006C4B59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eNB.</w:t>
      </w:r>
    </w:p>
    <w:p w14:paraId="540FE393" w14:textId="5EC62CAF" w:rsidR="008B40AD" w:rsidRDefault="00327579">
      <w:pPr>
        <w:rPr>
          <w:lang w:eastAsia="zh-CN"/>
        </w:rPr>
      </w:pPr>
      <w:r>
        <w:rPr>
          <w:rFonts w:eastAsiaTheme="minorEastAsia"/>
          <w:b/>
        </w:rPr>
        <w:t>Proposal</w:t>
      </w:r>
      <w:r w:rsidR="00AA14E5">
        <w:rPr>
          <w:rFonts w:eastAsiaTheme="minorEastAsia" w:hint="eastAsia"/>
          <w:b/>
          <w:lang w:eastAsia="zh-CN"/>
        </w:rPr>
        <w:t xml:space="preserve"> </w:t>
      </w:r>
      <w:r w:rsidR="00181A17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</w:rPr>
        <w:t xml:space="preserve">: </w:t>
      </w:r>
      <w:r w:rsidR="002472E4">
        <w:rPr>
          <w:rFonts w:eastAsiaTheme="minorEastAsia"/>
          <w:b/>
        </w:rPr>
        <w:t xml:space="preserve">A </w:t>
      </w:r>
      <w:r>
        <w:rPr>
          <w:rFonts w:eastAsiaTheme="minorEastAsia"/>
          <w:b/>
        </w:rPr>
        <w:t>specific UE capability for flight path reporting can be considered.</w:t>
      </w:r>
    </w:p>
    <w:p w14:paraId="009A5D31" w14:textId="77777777" w:rsidR="0001565F" w:rsidRPr="007D3E81" w:rsidRDefault="0001565F" w:rsidP="0013204A">
      <w:pPr>
        <w:pStyle w:val="1"/>
      </w:pPr>
      <w:r w:rsidRPr="007D3E81">
        <w:t>Reference</w:t>
      </w:r>
    </w:p>
    <w:bookmarkEnd w:id="0"/>
    <w:p w14:paraId="3CF5CBA9" w14:textId="77777777" w:rsidR="00C471FB" w:rsidRDefault="00C471FB" w:rsidP="00C471FB">
      <w:pPr>
        <w:pStyle w:val="afb"/>
        <w:numPr>
          <w:ilvl w:val="0"/>
          <w:numId w:val="10"/>
        </w:numPr>
        <w:ind w:firstLineChars="0"/>
        <w:rPr>
          <w:lang w:eastAsia="ja-JP"/>
        </w:rPr>
      </w:pPr>
      <w:r w:rsidRPr="00E00752">
        <w:rPr>
          <w:lang w:eastAsia="ja-JP"/>
        </w:rPr>
        <w:t>R2-1713451</w:t>
      </w:r>
      <w:r>
        <w:rPr>
          <w:rFonts w:hint="eastAsia"/>
          <w:lang w:eastAsia="ja-JP"/>
        </w:rPr>
        <w:tab/>
      </w:r>
      <w:r w:rsidRPr="00E00752">
        <w:rPr>
          <w:lang w:eastAsia="ja-JP"/>
        </w:rPr>
        <w:t>Summary on [99b#61][LTE/UAV] Identify potential solutions on mobility enhancement</w:t>
      </w:r>
      <w:r w:rsidR="008A1728">
        <w:rPr>
          <w:lang w:eastAsia="ja-JP"/>
        </w:rPr>
        <w:t>,</w:t>
      </w:r>
      <w:r w:rsidRPr="00E00752">
        <w:rPr>
          <w:rFonts w:hint="eastAsia"/>
          <w:lang w:eastAsia="ja-JP"/>
        </w:rPr>
        <w:t xml:space="preserve"> </w:t>
      </w:r>
      <w:r w:rsidRPr="00535B01">
        <w:rPr>
          <w:rFonts w:hint="eastAsia"/>
          <w:lang w:eastAsia="ja-JP"/>
        </w:rPr>
        <w:t>Ericsson</w:t>
      </w:r>
    </w:p>
    <w:p w14:paraId="3C92E857" w14:textId="77777777" w:rsidR="00C471FB" w:rsidRDefault="00603755" w:rsidP="00603755">
      <w:pPr>
        <w:numPr>
          <w:ilvl w:val="0"/>
          <w:numId w:val="10"/>
        </w:numPr>
      </w:pPr>
      <w:r w:rsidRPr="00603755">
        <w:t>R2-1803384</w:t>
      </w:r>
      <w:r w:rsidRPr="00603755">
        <w:tab/>
        <w:t>Mobility Enhancements for Aerial UEs</w:t>
      </w:r>
      <w:r w:rsidR="008A1728">
        <w:t>,</w:t>
      </w:r>
      <w:r w:rsidRPr="00603755">
        <w:tab/>
        <w:t>Fraunhofer HHI, Fraunhofer IIS</w:t>
      </w:r>
    </w:p>
    <w:p w14:paraId="6AE81DA8" w14:textId="77777777" w:rsidR="00603755" w:rsidRDefault="00603755" w:rsidP="00603755">
      <w:pPr>
        <w:numPr>
          <w:ilvl w:val="0"/>
          <w:numId w:val="10"/>
        </w:numPr>
      </w:pPr>
      <w:bookmarkStart w:id="15" w:name="OLE_LINK11"/>
      <w:r w:rsidRPr="00603755">
        <w:t>R2-1803348</w:t>
      </w:r>
      <w:bookmarkEnd w:id="15"/>
      <w:r w:rsidRPr="00603755">
        <w:tab/>
        <w:t>Mobility enhancements for UAVs – planned flight route</w:t>
      </w:r>
      <w:r w:rsidR="008A1728">
        <w:t>,</w:t>
      </w:r>
      <w:r w:rsidRPr="00603755">
        <w:tab/>
        <w:t>Nokia, Nokia Shanghai Bell</w:t>
      </w:r>
    </w:p>
    <w:p w14:paraId="65C69DE1" w14:textId="77777777" w:rsidR="00603755" w:rsidRDefault="00603755" w:rsidP="00603755">
      <w:pPr>
        <w:numPr>
          <w:ilvl w:val="0"/>
          <w:numId w:val="10"/>
        </w:numPr>
      </w:pPr>
      <w:r w:rsidRPr="00603755">
        <w:t>R2-1802304</w:t>
      </w:r>
      <w:r w:rsidRPr="00603755">
        <w:tab/>
        <w:t>Discussion on potential mobility enhancement for aerial UE</w:t>
      </w:r>
      <w:r w:rsidR="008A1728">
        <w:t>,</w:t>
      </w:r>
      <w:r w:rsidRPr="00603755">
        <w:tab/>
        <w:t>Lenovo, Motorola Mobility</w:t>
      </w:r>
    </w:p>
    <w:p w14:paraId="0FA3B7A7" w14:textId="77777777" w:rsidR="003D4DFB" w:rsidRDefault="0043668E" w:rsidP="00883379">
      <w:pPr>
        <w:pStyle w:val="afb"/>
        <w:numPr>
          <w:ilvl w:val="0"/>
          <w:numId w:val="10"/>
        </w:numPr>
        <w:ind w:firstLineChars="0"/>
      </w:pPr>
      <w:r>
        <w:rPr>
          <w:rFonts w:eastAsia="宋体"/>
        </w:rPr>
        <w:t xml:space="preserve">R2-1710407 </w:t>
      </w:r>
      <w:r w:rsidR="00BD6A79">
        <w:rPr>
          <w:rFonts w:eastAsia="宋体" w:hint="eastAsia"/>
          <w:lang w:eastAsia="zh-CN"/>
        </w:rPr>
        <w:tab/>
      </w:r>
      <w:r>
        <w:rPr>
          <w:rFonts w:eastAsia="宋体"/>
        </w:rPr>
        <w:t>Simulation Results of Mobility Issues for Drones, Huawei, HiSilicon</w:t>
      </w:r>
    </w:p>
    <w:p w14:paraId="16C93F43" w14:textId="77777777" w:rsidR="001505C8" w:rsidRDefault="001C6A16" w:rsidP="00883379">
      <w:pPr>
        <w:pStyle w:val="Reference"/>
        <w:widowControl w:val="0"/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bookmarkStart w:id="16" w:name="_Ref505686868"/>
      <w:r w:rsidRPr="00883379">
        <w:rPr>
          <w:sz w:val="20"/>
          <w:lang w:eastAsia="en-US"/>
        </w:rPr>
        <w:t>R2-1711938</w:t>
      </w:r>
      <w:r w:rsidR="00BD6A79">
        <w:rPr>
          <w:rFonts w:hint="eastAsia"/>
          <w:sz w:val="20"/>
        </w:rPr>
        <w:tab/>
      </w:r>
      <w:r w:rsidRPr="00883379">
        <w:rPr>
          <w:sz w:val="20"/>
          <w:lang w:eastAsia="en-US"/>
        </w:rPr>
        <w:t xml:space="preserve">Mobility Simulations of Aerial UEs, Ericsson, </w:t>
      </w:r>
      <w:bookmarkEnd w:id="16"/>
      <w:r w:rsidRPr="00883379">
        <w:rPr>
          <w:sz w:val="20"/>
          <w:lang w:eastAsia="en-US"/>
        </w:rPr>
        <w:t>RAN2#99-Bis</w:t>
      </w:r>
    </w:p>
    <w:sectPr w:rsidR="001505C8" w:rsidSect="00426FB0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BDB9BB" w16cid:durableId="1E6E2524"/>
  <w16cid:commentId w16cid:paraId="403FE62B" w16cid:durableId="1E6E2778"/>
  <w16cid:commentId w16cid:paraId="268A4AC0" w16cid:durableId="1E6E27C1"/>
  <w16cid:commentId w16cid:paraId="5863A7C5" w16cid:durableId="1E6E3097"/>
  <w16cid:commentId w16cid:paraId="59203C49" w16cid:durableId="1E6E3253"/>
  <w16cid:commentId w16cid:paraId="4B2FF95A" w16cid:durableId="1E6E30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6E292" w14:textId="77777777" w:rsidR="006A388A" w:rsidRDefault="006A388A">
      <w:r>
        <w:separator/>
      </w:r>
    </w:p>
  </w:endnote>
  <w:endnote w:type="continuationSeparator" w:id="0">
    <w:p w14:paraId="779277BD" w14:textId="77777777" w:rsidR="006A388A" w:rsidRDefault="006A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A593F" w14:textId="77777777" w:rsidR="007C50C2" w:rsidRDefault="007C50C2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4BFD4" w14:textId="77777777" w:rsidR="006A388A" w:rsidRDefault="006A388A">
      <w:r>
        <w:separator/>
      </w:r>
    </w:p>
  </w:footnote>
  <w:footnote w:type="continuationSeparator" w:id="0">
    <w:p w14:paraId="60C79264" w14:textId="77777777" w:rsidR="006A388A" w:rsidRDefault="006A3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1836"/>
    <w:multiLevelType w:val="hybridMultilevel"/>
    <w:tmpl w:val="96A4AB7C"/>
    <w:lvl w:ilvl="0" w:tplc="DDB02B5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17F93"/>
    <w:multiLevelType w:val="hybridMultilevel"/>
    <w:tmpl w:val="FB2EB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7518B51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DE601F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4303BD"/>
    <w:multiLevelType w:val="hybridMultilevel"/>
    <w:tmpl w:val="2E6A177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9D7FBE"/>
    <w:multiLevelType w:val="hybridMultilevel"/>
    <w:tmpl w:val="CF10550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C0032B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7936DCD"/>
    <w:multiLevelType w:val="hybridMultilevel"/>
    <w:tmpl w:val="4FDE52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9D4542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C5E4ACA"/>
    <w:multiLevelType w:val="hybridMultilevel"/>
    <w:tmpl w:val="BA26D9C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2CD17854"/>
    <w:multiLevelType w:val="hybridMultilevel"/>
    <w:tmpl w:val="5C3CD456"/>
    <w:lvl w:ilvl="0" w:tplc="E6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5269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B2D61CE"/>
    <w:multiLevelType w:val="hybridMultilevel"/>
    <w:tmpl w:val="B7443EB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058318B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1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AD16FDE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C8723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0BD2059"/>
    <w:multiLevelType w:val="hybridMultilevel"/>
    <w:tmpl w:val="506EF6E8"/>
    <w:lvl w:ilvl="0" w:tplc="041D0003">
      <w:start w:val="1"/>
      <w:numFmt w:val="bullet"/>
      <w:lvlText w:val="o"/>
      <w:lvlJc w:val="left"/>
      <w:pPr>
        <w:ind w:left="843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47" w15:restartNumberingAfterBreak="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7912DDF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5C991E5A"/>
    <w:multiLevelType w:val="hybridMultilevel"/>
    <w:tmpl w:val="1E18D7AE"/>
    <w:lvl w:ilvl="0" w:tplc="0409000D">
      <w:start w:val="1"/>
      <w:numFmt w:val="bullet"/>
      <w:pStyle w:val="a3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5DA428F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5EB0503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6443307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6E452DC1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6F026230"/>
    <w:multiLevelType w:val="hybridMultilevel"/>
    <w:tmpl w:val="8FC87C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9" w15:restartNumberingAfterBreak="0">
    <w:nsid w:val="70B64AB0"/>
    <w:multiLevelType w:val="hybridMultilevel"/>
    <w:tmpl w:val="DEF60BF4"/>
    <w:lvl w:ilvl="0" w:tplc="FB4679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A9B4EF9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B3A3010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5"/>
  </w:num>
  <w:num w:numId="4">
    <w:abstractNumId w:val="67"/>
  </w:num>
  <w:num w:numId="5">
    <w:abstractNumId w:val="52"/>
  </w:num>
  <w:num w:numId="6">
    <w:abstractNumId w:val="1"/>
  </w:num>
  <w:num w:numId="7">
    <w:abstractNumId w:val="8"/>
  </w:num>
  <w:num w:numId="8">
    <w:abstractNumId w:val="41"/>
  </w:num>
  <w:num w:numId="9">
    <w:abstractNumId w:val="43"/>
  </w:num>
  <w:num w:numId="10">
    <w:abstractNumId w:val="22"/>
  </w:num>
  <w:num w:numId="11">
    <w:abstractNumId w:val="32"/>
  </w:num>
  <w:num w:numId="12">
    <w:abstractNumId w:val="48"/>
  </w:num>
  <w:num w:numId="13">
    <w:abstractNumId w:val="37"/>
  </w:num>
  <w:num w:numId="14">
    <w:abstractNumId w:val="61"/>
  </w:num>
  <w:num w:numId="15">
    <w:abstractNumId w:val="23"/>
  </w:num>
  <w:num w:numId="16">
    <w:abstractNumId w:val="47"/>
  </w:num>
  <w:num w:numId="17">
    <w:abstractNumId w:val="45"/>
  </w:num>
  <w:num w:numId="18">
    <w:abstractNumId w:val="35"/>
  </w:num>
  <w:num w:numId="19">
    <w:abstractNumId w:val="4"/>
  </w:num>
  <w:num w:numId="20">
    <w:abstractNumId w:val="4"/>
  </w:num>
  <w:num w:numId="21">
    <w:abstractNumId w:val="11"/>
  </w:num>
  <w:num w:numId="22">
    <w:abstractNumId w:val="66"/>
  </w:num>
  <w:num w:numId="23">
    <w:abstractNumId w:val="58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9"/>
  </w:num>
  <w:num w:numId="32">
    <w:abstractNumId w:val="13"/>
  </w:num>
  <w:num w:numId="33">
    <w:abstractNumId w:val="12"/>
  </w:num>
  <w:num w:numId="34">
    <w:abstractNumId w:val="51"/>
  </w:num>
  <w:num w:numId="35">
    <w:abstractNumId w:val="15"/>
  </w:num>
  <w:num w:numId="36">
    <w:abstractNumId w:val="63"/>
  </w:num>
  <w:num w:numId="37">
    <w:abstractNumId w:val="14"/>
  </w:num>
  <w:num w:numId="38">
    <w:abstractNumId w:val="4"/>
  </w:num>
  <w:num w:numId="39">
    <w:abstractNumId w:val="49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33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7"/>
  </w:num>
  <w:num w:numId="47">
    <w:abstractNumId w:val="36"/>
  </w:num>
  <w:num w:numId="48">
    <w:abstractNumId w:val="18"/>
  </w:num>
  <w:num w:numId="49">
    <w:abstractNumId w:val="19"/>
  </w:num>
  <w:num w:numId="5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0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24"/>
  </w:num>
  <w:num w:numId="55">
    <w:abstractNumId w:val="3"/>
  </w:num>
  <w:num w:numId="56">
    <w:abstractNumId w:val="57"/>
  </w:num>
  <w:num w:numId="57">
    <w:abstractNumId w:val="40"/>
  </w:num>
  <w:num w:numId="58">
    <w:abstractNumId w:val="6"/>
  </w:num>
  <w:num w:numId="59">
    <w:abstractNumId w:val="53"/>
  </w:num>
  <w:num w:numId="60">
    <w:abstractNumId w:val="62"/>
  </w:num>
  <w:num w:numId="61">
    <w:abstractNumId w:val="31"/>
  </w:num>
  <w:num w:numId="62">
    <w:abstractNumId w:val="54"/>
  </w:num>
  <w:num w:numId="63">
    <w:abstractNumId w:val="42"/>
  </w:num>
  <w:num w:numId="64">
    <w:abstractNumId w:val="38"/>
  </w:num>
  <w:num w:numId="65">
    <w:abstractNumId w:val="56"/>
  </w:num>
  <w:num w:numId="66">
    <w:abstractNumId w:val="25"/>
  </w:num>
  <w:num w:numId="67">
    <w:abstractNumId w:val="55"/>
  </w:num>
  <w:num w:numId="68">
    <w:abstractNumId w:val="50"/>
  </w:num>
  <w:num w:numId="69">
    <w:abstractNumId w:val="64"/>
  </w:num>
  <w:num w:numId="70">
    <w:abstractNumId w:val="27"/>
  </w:num>
  <w:num w:numId="71">
    <w:abstractNumId w:val="28"/>
  </w:num>
  <w:num w:numId="72">
    <w:abstractNumId w:val="26"/>
  </w:num>
  <w:num w:numId="73">
    <w:abstractNumId w:val="0"/>
  </w:num>
  <w:num w:numId="74">
    <w:abstractNumId w:val="20"/>
  </w:num>
  <w:num w:numId="75">
    <w:abstractNumId w:val="59"/>
  </w:num>
  <w:num w:numId="76">
    <w:abstractNumId w:val="46"/>
  </w:num>
  <w:num w:numId="77">
    <w:abstractNumId w:val="44"/>
  </w:num>
  <w:num w:numId="78">
    <w:abstractNumId w:val="7"/>
  </w:num>
  <w:num w:numId="79">
    <w:abstractNumId w:val="16"/>
  </w:num>
  <w:num w:numId="80">
    <w:abstractNumId w:val="34"/>
  </w:num>
  <w:num w:numId="8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"/>
    <w:lvlOverride w:ilvl="0">
      <w:startOverride w:val="2"/>
    </w:lvlOverride>
    <w:lvlOverride w:ilvl="1">
      <w:startOverride w:val="1"/>
    </w:lvlOverride>
  </w:num>
  <w:num w:numId="83">
    <w:abstractNumId w:val="4"/>
  </w:num>
  <w:num w:numId="84">
    <w:abstractNumId w:val="3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096"/>
    <w:rsid w:val="000033EA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4C4F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1D"/>
    <w:rsid w:val="00025968"/>
    <w:rsid w:val="00026181"/>
    <w:rsid w:val="000262DD"/>
    <w:rsid w:val="000269B4"/>
    <w:rsid w:val="0002719B"/>
    <w:rsid w:val="0002747B"/>
    <w:rsid w:val="00027FDE"/>
    <w:rsid w:val="00031567"/>
    <w:rsid w:val="00031649"/>
    <w:rsid w:val="00031F5E"/>
    <w:rsid w:val="00032AB8"/>
    <w:rsid w:val="00033918"/>
    <w:rsid w:val="0003419C"/>
    <w:rsid w:val="000346B7"/>
    <w:rsid w:val="00034712"/>
    <w:rsid w:val="0003477C"/>
    <w:rsid w:val="00035030"/>
    <w:rsid w:val="0003566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B47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9D0"/>
    <w:rsid w:val="00045F38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0C0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65D"/>
    <w:rsid w:val="00057F83"/>
    <w:rsid w:val="0006013C"/>
    <w:rsid w:val="00060488"/>
    <w:rsid w:val="00061524"/>
    <w:rsid w:val="00061961"/>
    <w:rsid w:val="00061D1B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70C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0147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CA4"/>
    <w:rsid w:val="000B7F52"/>
    <w:rsid w:val="000C00E1"/>
    <w:rsid w:val="000C0D67"/>
    <w:rsid w:val="000C13D9"/>
    <w:rsid w:val="000C17F9"/>
    <w:rsid w:val="000C18F6"/>
    <w:rsid w:val="000C2E76"/>
    <w:rsid w:val="000C3F0F"/>
    <w:rsid w:val="000C42DD"/>
    <w:rsid w:val="000C440C"/>
    <w:rsid w:val="000C467A"/>
    <w:rsid w:val="000C4A7B"/>
    <w:rsid w:val="000C4E93"/>
    <w:rsid w:val="000C5404"/>
    <w:rsid w:val="000C5783"/>
    <w:rsid w:val="000C6CBB"/>
    <w:rsid w:val="000C6D76"/>
    <w:rsid w:val="000C6E31"/>
    <w:rsid w:val="000C70D0"/>
    <w:rsid w:val="000C7168"/>
    <w:rsid w:val="000C7F32"/>
    <w:rsid w:val="000D0344"/>
    <w:rsid w:val="000D0A1A"/>
    <w:rsid w:val="000D0BAF"/>
    <w:rsid w:val="000D170E"/>
    <w:rsid w:val="000D1A49"/>
    <w:rsid w:val="000D303A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4B7C"/>
    <w:rsid w:val="000E558F"/>
    <w:rsid w:val="000E7836"/>
    <w:rsid w:val="000E7AC4"/>
    <w:rsid w:val="000E7C81"/>
    <w:rsid w:val="000F025B"/>
    <w:rsid w:val="000F1FC4"/>
    <w:rsid w:val="000F2114"/>
    <w:rsid w:val="000F32A7"/>
    <w:rsid w:val="000F33AD"/>
    <w:rsid w:val="000F3766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3CA0"/>
    <w:rsid w:val="001053B5"/>
    <w:rsid w:val="00105A93"/>
    <w:rsid w:val="001061AB"/>
    <w:rsid w:val="0010634F"/>
    <w:rsid w:val="001068EB"/>
    <w:rsid w:val="00106C37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2FEE"/>
    <w:rsid w:val="00124319"/>
    <w:rsid w:val="00125A22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3E5"/>
    <w:rsid w:val="00131402"/>
    <w:rsid w:val="0013156C"/>
    <w:rsid w:val="00131814"/>
    <w:rsid w:val="00131C0E"/>
    <w:rsid w:val="00131EA5"/>
    <w:rsid w:val="0013204A"/>
    <w:rsid w:val="001321F7"/>
    <w:rsid w:val="00132625"/>
    <w:rsid w:val="001339F6"/>
    <w:rsid w:val="00134177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5C8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55"/>
    <w:rsid w:val="00157533"/>
    <w:rsid w:val="00157C9C"/>
    <w:rsid w:val="00157D8A"/>
    <w:rsid w:val="0016006A"/>
    <w:rsid w:val="0016044E"/>
    <w:rsid w:val="00160DF5"/>
    <w:rsid w:val="0016157D"/>
    <w:rsid w:val="00161D49"/>
    <w:rsid w:val="00162524"/>
    <w:rsid w:val="001627DC"/>
    <w:rsid w:val="00162CE8"/>
    <w:rsid w:val="00162EEF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2F"/>
    <w:rsid w:val="001679FD"/>
    <w:rsid w:val="0017053C"/>
    <w:rsid w:val="00170A3D"/>
    <w:rsid w:val="0017100B"/>
    <w:rsid w:val="001711EA"/>
    <w:rsid w:val="0017144D"/>
    <w:rsid w:val="001714A4"/>
    <w:rsid w:val="00171F68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A17"/>
    <w:rsid w:val="00181F77"/>
    <w:rsid w:val="00182034"/>
    <w:rsid w:val="001821B6"/>
    <w:rsid w:val="001826E8"/>
    <w:rsid w:val="00183B83"/>
    <w:rsid w:val="00183C43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374D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58D"/>
    <w:rsid w:val="001C5D2C"/>
    <w:rsid w:val="001C5F62"/>
    <w:rsid w:val="001C6466"/>
    <w:rsid w:val="001C6A16"/>
    <w:rsid w:val="001C6C76"/>
    <w:rsid w:val="001C6FB6"/>
    <w:rsid w:val="001C701B"/>
    <w:rsid w:val="001C724F"/>
    <w:rsid w:val="001D0938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3A2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6EA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4E90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CDD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01E7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609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1E22"/>
    <w:rsid w:val="00242181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DE8"/>
    <w:rsid w:val="002472E4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46C4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626"/>
    <w:rsid w:val="002669E3"/>
    <w:rsid w:val="00266EC4"/>
    <w:rsid w:val="00267881"/>
    <w:rsid w:val="00267E44"/>
    <w:rsid w:val="00271573"/>
    <w:rsid w:val="00272107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84B"/>
    <w:rsid w:val="002A3934"/>
    <w:rsid w:val="002A3A3C"/>
    <w:rsid w:val="002A622D"/>
    <w:rsid w:val="002A66A3"/>
    <w:rsid w:val="002A6DDB"/>
    <w:rsid w:val="002A6FBE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507"/>
    <w:rsid w:val="002D167F"/>
    <w:rsid w:val="002D1D19"/>
    <w:rsid w:val="002D1FE6"/>
    <w:rsid w:val="002D205C"/>
    <w:rsid w:val="002D2931"/>
    <w:rsid w:val="002D3079"/>
    <w:rsid w:val="002D32AD"/>
    <w:rsid w:val="002D3445"/>
    <w:rsid w:val="002D35D6"/>
    <w:rsid w:val="002D3F6E"/>
    <w:rsid w:val="002D4229"/>
    <w:rsid w:val="002D459F"/>
    <w:rsid w:val="002D4725"/>
    <w:rsid w:val="002D4826"/>
    <w:rsid w:val="002D4B06"/>
    <w:rsid w:val="002D4DCF"/>
    <w:rsid w:val="002D5AE7"/>
    <w:rsid w:val="002D636D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9CD"/>
    <w:rsid w:val="002E3EF6"/>
    <w:rsid w:val="002E4216"/>
    <w:rsid w:val="002E4609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0FF"/>
    <w:rsid w:val="002F14EF"/>
    <w:rsid w:val="002F1E63"/>
    <w:rsid w:val="002F34C1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139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579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3288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D86"/>
    <w:rsid w:val="00363DE7"/>
    <w:rsid w:val="0036422E"/>
    <w:rsid w:val="003643D7"/>
    <w:rsid w:val="003647DB"/>
    <w:rsid w:val="00364FAD"/>
    <w:rsid w:val="003658C4"/>
    <w:rsid w:val="00365A1F"/>
    <w:rsid w:val="00365EA8"/>
    <w:rsid w:val="003665EC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B8D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36B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85"/>
    <w:rsid w:val="003A41E4"/>
    <w:rsid w:val="003A42E7"/>
    <w:rsid w:val="003A4FE1"/>
    <w:rsid w:val="003A5195"/>
    <w:rsid w:val="003A557A"/>
    <w:rsid w:val="003A608B"/>
    <w:rsid w:val="003A6343"/>
    <w:rsid w:val="003A6404"/>
    <w:rsid w:val="003A6D6C"/>
    <w:rsid w:val="003A6F85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4A2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318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4DFB"/>
    <w:rsid w:val="003D53FF"/>
    <w:rsid w:val="003D5DCB"/>
    <w:rsid w:val="003D6083"/>
    <w:rsid w:val="003D6692"/>
    <w:rsid w:val="003D673E"/>
    <w:rsid w:val="003D6CF7"/>
    <w:rsid w:val="003D6DF3"/>
    <w:rsid w:val="003D6F36"/>
    <w:rsid w:val="003D72DF"/>
    <w:rsid w:val="003E06C6"/>
    <w:rsid w:val="003E096F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87B"/>
    <w:rsid w:val="003F4386"/>
    <w:rsid w:val="003F43A7"/>
    <w:rsid w:val="003F4957"/>
    <w:rsid w:val="003F5304"/>
    <w:rsid w:val="003F5516"/>
    <w:rsid w:val="003F58E6"/>
    <w:rsid w:val="003F5CE9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707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68E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97D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3D79"/>
    <w:rsid w:val="004647F5"/>
    <w:rsid w:val="00465697"/>
    <w:rsid w:val="00466037"/>
    <w:rsid w:val="004664BF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5EB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7BB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53E9"/>
    <w:rsid w:val="00485F4F"/>
    <w:rsid w:val="004865D5"/>
    <w:rsid w:val="00486D5B"/>
    <w:rsid w:val="00487EEF"/>
    <w:rsid w:val="004905B3"/>
    <w:rsid w:val="00490F80"/>
    <w:rsid w:val="0049121A"/>
    <w:rsid w:val="00491460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B8F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7AC"/>
    <w:rsid w:val="004D2953"/>
    <w:rsid w:val="004D29F9"/>
    <w:rsid w:val="004D30C3"/>
    <w:rsid w:val="004D3C9A"/>
    <w:rsid w:val="004D45B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2CE8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CAC"/>
    <w:rsid w:val="004F6F3D"/>
    <w:rsid w:val="004F725E"/>
    <w:rsid w:val="004F73A5"/>
    <w:rsid w:val="004F76F4"/>
    <w:rsid w:val="004F7911"/>
    <w:rsid w:val="004F7DC6"/>
    <w:rsid w:val="00500C8F"/>
    <w:rsid w:val="00501087"/>
    <w:rsid w:val="005013CB"/>
    <w:rsid w:val="00502206"/>
    <w:rsid w:val="00502CCF"/>
    <w:rsid w:val="00502CE5"/>
    <w:rsid w:val="00502CE9"/>
    <w:rsid w:val="005031BD"/>
    <w:rsid w:val="00503640"/>
    <w:rsid w:val="00503992"/>
    <w:rsid w:val="00503DFC"/>
    <w:rsid w:val="00503EE5"/>
    <w:rsid w:val="00504E75"/>
    <w:rsid w:val="005058E9"/>
    <w:rsid w:val="00505B5D"/>
    <w:rsid w:val="00505DFB"/>
    <w:rsid w:val="00506499"/>
    <w:rsid w:val="00506579"/>
    <w:rsid w:val="00506CEC"/>
    <w:rsid w:val="0051019D"/>
    <w:rsid w:val="005102C5"/>
    <w:rsid w:val="00510653"/>
    <w:rsid w:val="00510F75"/>
    <w:rsid w:val="0051199E"/>
    <w:rsid w:val="00511C11"/>
    <w:rsid w:val="005125DD"/>
    <w:rsid w:val="00512908"/>
    <w:rsid w:val="0051371E"/>
    <w:rsid w:val="00513924"/>
    <w:rsid w:val="005139FD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6AA0"/>
    <w:rsid w:val="005174C9"/>
    <w:rsid w:val="005179E2"/>
    <w:rsid w:val="005203B7"/>
    <w:rsid w:val="0052072E"/>
    <w:rsid w:val="00520C90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47"/>
    <w:rsid w:val="005266F6"/>
    <w:rsid w:val="00526805"/>
    <w:rsid w:val="00526910"/>
    <w:rsid w:val="00526DD0"/>
    <w:rsid w:val="00527404"/>
    <w:rsid w:val="0052757D"/>
    <w:rsid w:val="0052770D"/>
    <w:rsid w:val="00527855"/>
    <w:rsid w:val="00530000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AAF"/>
    <w:rsid w:val="00541B7B"/>
    <w:rsid w:val="00541BBB"/>
    <w:rsid w:val="00542676"/>
    <w:rsid w:val="00542B15"/>
    <w:rsid w:val="005432CF"/>
    <w:rsid w:val="0054333A"/>
    <w:rsid w:val="005439C2"/>
    <w:rsid w:val="0054438E"/>
    <w:rsid w:val="00544845"/>
    <w:rsid w:val="00544861"/>
    <w:rsid w:val="00545491"/>
    <w:rsid w:val="00545F78"/>
    <w:rsid w:val="00546403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46C7"/>
    <w:rsid w:val="00554AFE"/>
    <w:rsid w:val="00555282"/>
    <w:rsid w:val="005554DB"/>
    <w:rsid w:val="005555D0"/>
    <w:rsid w:val="0055562E"/>
    <w:rsid w:val="005562B9"/>
    <w:rsid w:val="00557142"/>
    <w:rsid w:val="005574F7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C14"/>
    <w:rsid w:val="00575EB4"/>
    <w:rsid w:val="00576535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BB7"/>
    <w:rsid w:val="00583D3F"/>
    <w:rsid w:val="00584126"/>
    <w:rsid w:val="0058472F"/>
    <w:rsid w:val="00584912"/>
    <w:rsid w:val="00585DD3"/>
    <w:rsid w:val="005865D8"/>
    <w:rsid w:val="00586DD7"/>
    <w:rsid w:val="00586F21"/>
    <w:rsid w:val="00586F4A"/>
    <w:rsid w:val="00587426"/>
    <w:rsid w:val="00590C81"/>
    <w:rsid w:val="00591175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2BC3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2D5A"/>
    <w:rsid w:val="005C31F4"/>
    <w:rsid w:val="005C3418"/>
    <w:rsid w:val="005C36AA"/>
    <w:rsid w:val="005C3EA0"/>
    <w:rsid w:val="005C4426"/>
    <w:rsid w:val="005C48B6"/>
    <w:rsid w:val="005C4E68"/>
    <w:rsid w:val="005C7656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228"/>
    <w:rsid w:val="005D57E5"/>
    <w:rsid w:val="005D5A2E"/>
    <w:rsid w:val="005D7508"/>
    <w:rsid w:val="005D7A1A"/>
    <w:rsid w:val="005E0079"/>
    <w:rsid w:val="005E0095"/>
    <w:rsid w:val="005E066C"/>
    <w:rsid w:val="005E1618"/>
    <w:rsid w:val="005E1957"/>
    <w:rsid w:val="005E21B8"/>
    <w:rsid w:val="005E294A"/>
    <w:rsid w:val="005E2C44"/>
    <w:rsid w:val="005E300B"/>
    <w:rsid w:val="005E3280"/>
    <w:rsid w:val="005E34B7"/>
    <w:rsid w:val="005E35EE"/>
    <w:rsid w:val="005E360D"/>
    <w:rsid w:val="005E454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35CA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755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169"/>
    <w:rsid w:val="00612C08"/>
    <w:rsid w:val="00613357"/>
    <w:rsid w:val="00613AAD"/>
    <w:rsid w:val="00613AFD"/>
    <w:rsid w:val="00613B84"/>
    <w:rsid w:val="00614619"/>
    <w:rsid w:val="00615149"/>
    <w:rsid w:val="00615485"/>
    <w:rsid w:val="00615C80"/>
    <w:rsid w:val="00615C8C"/>
    <w:rsid w:val="00615DAE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BEF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334"/>
    <w:rsid w:val="006424CE"/>
    <w:rsid w:val="006429F8"/>
    <w:rsid w:val="00643059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0599"/>
    <w:rsid w:val="00650788"/>
    <w:rsid w:val="0065224A"/>
    <w:rsid w:val="00652A65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67767"/>
    <w:rsid w:val="006703A5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77AE3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21F"/>
    <w:rsid w:val="00695C7D"/>
    <w:rsid w:val="00696285"/>
    <w:rsid w:val="0069779E"/>
    <w:rsid w:val="006A0255"/>
    <w:rsid w:val="006A06F8"/>
    <w:rsid w:val="006A1632"/>
    <w:rsid w:val="006A1A09"/>
    <w:rsid w:val="006A37DE"/>
    <w:rsid w:val="006A388A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926"/>
    <w:rsid w:val="006B6ECD"/>
    <w:rsid w:val="006B7168"/>
    <w:rsid w:val="006B7F1F"/>
    <w:rsid w:val="006C0501"/>
    <w:rsid w:val="006C09F2"/>
    <w:rsid w:val="006C0B7E"/>
    <w:rsid w:val="006C0BFD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4B59"/>
    <w:rsid w:val="006C61F1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BF6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89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E5B"/>
    <w:rsid w:val="00707F9D"/>
    <w:rsid w:val="00710651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628F"/>
    <w:rsid w:val="0071699B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2A9B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9F"/>
    <w:rsid w:val="007304DD"/>
    <w:rsid w:val="0073063E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DA"/>
    <w:rsid w:val="0074114A"/>
    <w:rsid w:val="0074162B"/>
    <w:rsid w:val="00741A01"/>
    <w:rsid w:val="00742307"/>
    <w:rsid w:val="00742D83"/>
    <w:rsid w:val="007435DC"/>
    <w:rsid w:val="0074377F"/>
    <w:rsid w:val="00743A28"/>
    <w:rsid w:val="00743A75"/>
    <w:rsid w:val="0074408A"/>
    <w:rsid w:val="00744523"/>
    <w:rsid w:val="00744A82"/>
    <w:rsid w:val="00744E10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472"/>
    <w:rsid w:val="0075576A"/>
    <w:rsid w:val="00755949"/>
    <w:rsid w:val="0075633D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836"/>
    <w:rsid w:val="007659A7"/>
    <w:rsid w:val="00765B03"/>
    <w:rsid w:val="00765B43"/>
    <w:rsid w:val="00765F46"/>
    <w:rsid w:val="00766154"/>
    <w:rsid w:val="0076654C"/>
    <w:rsid w:val="00766720"/>
    <w:rsid w:val="00766C66"/>
    <w:rsid w:val="00766CB7"/>
    <w:rsid w:val="007672D0"/>
    <w:rsid w:val="007678AB"/>
    <w:rsid w:val="007678C0"/>
    <w:rsid w:val="00767CEB"/>
    <w:rsid w:val="007700E9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67"/>
    <w:rsid w:val="007770AF"/>
    <w:rsid w:val="00777276"/>
    <w:rsid w:val="00777691"/>
    <w:rsid w:val="007778F6"/>
    <w:rsid w:val="00777B49"/>
    <w:rsid w:val="007806CB"/>
    <w:rsid w:val="00780B3C"/>
    <w:rsid w:val="007812B4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4FFD"/>
    <w:rsid w:val="00785169"/>
    <w:rsid w:val="0078572C"/>
    <w:rsid w:val="00785739"/>
    <w:rsid w:val="00785A63"/>
    <w:rsid w:val="007863DF"/>
    <w:rsid w:val="00786595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3B2"/>
    <w:rsid w:val="007A285C"/>
    <w:rsid w:val="007A3340"/>
    <w:rsid w:val="007A3A0F"/>
    <w:rsid w:val="007A3D08"/>
    <w:rsid w:val="007A4999"/>
    <w:rsid w:val="007A4CD1"/>
    <w:rsid w:val="007A5353"/>
    <w:rsid w:val="007A5BE6"/>
    <w:rsid w:val="007A5D9A"/>
    <w:rsid w:val="007A60B6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046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2E35"/>
    <w:rsid w:val="007C31E4"/>
    <w:rsid w:val="007C33FA"/>
    <w:rsid w:val="007C377C"/>
    <w:rsid w:val="007C3D26"/>
    <w:rsid w:val="007C46C9"/>
    <w:rsid w:val="007C4F48"/>
    <w:rsid w:val="007C50C2"/>
    <w:rsid w:val="007C53A4"/>
    <w:rsid w:val="007C604E"/>
    <w:rsid w:val="007C61C6"/>
    <w:rsid w:val="007C6390"/>
    <w:rsid w:val="007C6B55"/>
    <w:rsid w:val="007C6D16"/>
    <w:rsid w:val="007C7494"/>
    <w:rsid w:val="007C7AA3"/>
    <w:rsid w:val="007C7B79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77D"/>
    <w:rsid w:val="007D3E81"/>
    <w:rsid w:val="007D40FD"/>
    <w:rsid w:val="007D4453"/>
    <w:rsid w:val="007D47B3"/>
    <w:rsid w:val="007D4827"/>
    <w:rsid w:val="007D54F5"/>
    <w:rsid w:val="007D5774"/>
    <w:rsid w:val="007D5A99"/>
    <w:rsid w:val="007D5C57"/>
    <w:rsid w:val="007D6108"/>
    <w:rsid w:val="007D687B"/>
    <w:rsid w:val="007D6BB2"/>
    <w:rsid w:val="007D6C24"/>
    <w:rsid w:val="007D7072"/>
    <w:rsid w:val="007D76D0"/>
    <w:rsid w:val="007D7F51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54E"/>
    <w:rsid w:val="00800648"/>
    <w:rsid w:val="00801B02"/>
    <w:rsid w:val="00803A20"/>
    <w:rsid w:val="00803E2A"/>
    <w:rsid w:val="00804431"/>
    <w:rsid w:val="00804A7D"/>
    <w:rsid w:val="00804EF7"/>
    <w:rsid w:val="00805164"/>
    <w:rsid w:val="008051B0"/>
    <w:rsid w:val="008052E0"/>
    <w:rsid w:val="00805AAD"/>
    <w:rsid w:val="00806369"/>
    <w:rsid w:val="0080734E"/>
    <w:rsid w:val="00807E69"/>
    <w:rsid w:val="00810ADC"/>
    <w:rsid w:val="0081115A"/>
    <w:rsid w:val="008113B2"/>
    <w:rsid w:val="008114F3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511"/>
    <w:rsid w:val="00817BCC"/>
    <w:rsid w:val="00817FC7"/>
    <w:rsid w:val="00821230"/>
    <w:rsid w:val="00821258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5A4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245A"/>
    <w:rsid w:val="00832753"/>
    <w:rsid w:val="00832B64"/>
    <w:rsid w:val="00832D87"/>
    <w:rsid w:val="00832EE8"/>
    <w:rsid w:val="00833076"/>
    <w:rsid w:val="00833A45"/>
    <w:rsid w:val="00833A73"/>
    <w:rsid w:val="008341DD"/>
    <w:rsid w:val="00834324"/>
    <w:rsid w:val="0083438F"/>
    <w:rsid w:val="008346EE"/>
    <w:rsid w:val="00834A94"/>
    <w:rsid w:val="00834E31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77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9D"/>
    <w:rsid w:val="00853704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32F"/>
    <w:rsid w:val="00860424"/>
    <w:rsid w:val="00860DA6"/>
    <w:rsid w:val="008610F5"/>
    <w:rsid w:val="00862064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9ED"/>
    <w:rsid w:val="00882C0C"/>
    <w:rsid w:val="00883379"/>
    <w:rsid w:val="008835C1"/>
    <w:rsid w:val="00883768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94B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77D0"/>
    <w:rsid w:val="00897872"/>
    <w:rsid w:val="00897F9E"/>
    <w:rsid w:val="008A0167"/>
    <w:rsid w:val="008A0411"/>
    <w:rsid w:val="008A07B6"/>
    <w:rsid w:val="008A0933"/>
    <w:rsid w:val="008A0983"/>
    <w:rsid w:val="008A1423"/>
    <w:rsid w:val="008A1728"/>
    <w:rsid w:val="008A1ECC"/>
    <w:rsid w:val="008A2028"/>
    <w:rsid w:val="008A20C1"/>
    <w:rsid w:val="008A20DB"/>
    <w:rsid w:val="008A223A"/>
    <w:rsid w:val="008A3A33"/>
    <w:rsid w:val="008A4062"/>
    <w:rsid w:val="008A4B74"/>
    <w:rsid w:val="008A4D49"/>
    <w:rsid w:val="008A4F3D"/>
    <w:rsid w:val="008A58C6"/>
    <w:rsid w:val="008A5FD1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2A6D"/>
    <w:rsid w:val="008B34EE"/>
    <w:rsid w:val="008B40AD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D4E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9FB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3F4"/>
    <w:rsid w:val="009035C5"/>
    <w:rsid w:val="009036A5"/>
    <w:rsid w:val="0090373E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6F8"/>
    <w:rsid w:val="009169A0"/>
    <w:rsid w:val="00916E17"/>
    <w:rsid w:val="009173E2"/>
    <w:rsid w:val="00917795"/>
    <w:rsid w:val="009177BE"/>
    <w:rsid w:val="0091792E"/>
    <w:rsid w:val="00917C9D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93D"/>
    <w:rsid w:val="00946A28"/>
    <w:rsid w:val="00950BB4"/>
    <w:rsid w:val="00950F79"/>
    <w:rsid w:val="00951507"/>
    <w:rsid w:val="00951CDA"/>
    <w:rsid w:val="00952DFC"/>
    <w:rsid w:val="00953236"/>
    <w:rsid w:val="009532B9"/>
    <w:rsid w:val="00954A16"/>
    <w:rsid w:val="00954B4C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4EBD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36B"/>
    <w:rsid w:val="009935B7"/>
    <w:rsid w:val="009938AC"/>
    <w:rsid w:val="009938D3"/>
    <w:rsid w:val="00993CF1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387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DC9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042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5B1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32B7"/>
    <w:rsid w:val="00A142CE"/>
    <w:rsid w:val="00A149FD"/>
    <w:rsid w:val="00A14C4E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44B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7DD"/>
    <w:rsid w:val="00A45996"/>
    <w:rsid w:val="00A45B91"/>
    <w:rsid w:val="00A45EEE"/>
    <w:rsid w:val="00A46784"/>
    <w:rsid w:val="00A46B1F"/>
    <w:rsid w:val="00A47606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753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0C9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14E5"/>
    <w:rsid w:val="00AA2036"/>
    <w:rsid w:val="00AA21F4"/>
    <w:rsid w:val="00AA2319"/>
    <w:rsid w:val="00AA29AA"/>
    <w:rsid w:val="00AA3A7F"/>
    <w:rsid w:val="00AA3E22"/>
    <w:rsid w:val="00AA44EE"/>
    <w:rsid w:val="00AA4B5B"/>
    <w:rsid w:val="00AA4C5E"/>
    <w:rsid w:val="00AA4EE8"/>
    <w:rsid w:val="00AA73DA"/>
    <w:rsid w:val="00AA7874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7CE"/>
    <w:rsid w:val="00AB388F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09E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5FD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265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5170"/>
    <w:rsid w:val="00B15481"/>
    <w:rsid w:val="00B155E0"/>
    <w:rsid w:val="00B15887"/>
    <w:rsid w:val="00B15ABB"/>
    <w:rsid w:val="00B15B9E"/>
    <w:rsid w:val="00B15FD0"/>
    <w:rsid w:val="00B15FD4"/>
    <w:rsid w:val="00B160E9"/>
    <w:rsid w:val="00B16A7A"/>
    <w:rsid w:val="00B16E1E"/>
    <w:rsid w:val="00B16FD7"/>
    <w:rsid w:val="00B174FB"/>
    <w:rsid w:val="00B17560"/>
    <w:rsid w:val="00B177D0"/>
    <w:rsid w:val="00B178EA"/>
    <w:rsid w:val="00B178FE"/>
    <w:rsid w:val="00B17E99"/>
    <w:rsid w:val="00B17FA2"/>
    <w:rsid w:val="00B17FD1"/>
    <w:rsid w:val="00B20BC1"/>
    <w:rsid w:val="00B21279"/>
    <w:rsid w:val="00B213E1"/>
    <w:rsid w:val="00B2141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6F10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6104"/>
    <w:rsid w:val="00B368FE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A9C"/>
    <w:rsid w:val="00B43C9A"/>
    <w:rsid w:val="00B44104"/>
    <w:rsid w:val="00B44656"/>
    <w:rsid w:val="00B44935"/>
    <w:rsid w:val="00B4559A"/>
    <w:rsid w:val="00B45A16"/>
    <w:rsid w:val="00B462D8"/>
    <w:rsid w:val="00B46BD5"/>
    <w:rsid w:val="00B46DDC"/>
    <w:rsid w:val="00B46F4F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575"/>
    <w:rsid w:val="00B56849"/>
    <w:rsid w:val="00B571A7"/>
    <w:rsid w:val="00B57AD9"/>
    <w:rsid w:val="00B6023C"/>
    <w:rsid w:val="00B614F8"/>
    <w:rsid w:val="00B619BE"/>
    <w:rsid w:val="00B61FEB"/>
    <w:rsid w:val="00B624DD"/>
    <w:rsid w:val="00B625C5"/>
    <w:rsid w:val="00B63B56"/>
    <w:rsid w:val="00B63D28"/>
    <w:rsid w:val="00B63DE2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36F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9B8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ACA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314"/>
    <w:rsid w:val="00BA5419"/>
    <w:rsid w:val="00BA5CBE"/>
    <w:rsid w:val="00BA6572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D21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B7BA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A79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375"/>
    <w:rsid w:val="00BE2DAB"/>
    <w:rsid w:val="00BE343F"/>
    <w:rsid w:val="00BE3822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2B8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1121"/>
    <w:rsid w:val="00C1118E"/>
    <w:rsid w:val="00C11712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7F5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C22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37B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365"/>
    <w:rsid w:val="00C37704"/>
    <w:rsid w:val="00C3789C"/>
    <w:rsid w:val="00C37A62"/>
    <w:rsid w:val="00C402BB"/>
    <w:rsid w:val="00C41B54"/>
    <w:rsid w:val="00C42944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1FB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3328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42B"/>
    <w:rsid w:val="00C806E9"/>
    <w:rsid w:val="00C809B9"/>
    <w:rsid w:val="00C80D7A"/>
    <w:rsid w:val="00C813A6"/>
    <w:rsid w:val="00C81D4B"/>
    <w:rsid w:val="00C825F2"/>
    <w:rsid w:val="00C82EA2"/>
    <w:rsid w:val="00C82F81"/>
    <w:rsid w:val="00C83013"/>
    <w:rsid w:val="00C837A9"/>
    <w:rsid w:val="00C840E2"/>
    <w:rsid w:val="00C8455B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4AD0"/>
    <w:rsid w:val="00C950C5"/>
    <w:rsid w:val="00C95985"/>
    <w:rsid w:val="00C95DEA"/>
    <w:rsid w:val="00C95E7A"/>
    <w:rsid w:val="00C95F4A"/>
    <w:rsid w:val="00C96767"/>
    <w:rsid w:val="00C96D55"/>
    <w:rsid w:val="00CA0FE7"/>
    <w:rsid w:val="00CA115B"/>
    <w:rsid w:val="00CA145E"/>
    <w:rsid w:val="00CA15C4"/>
    <w:rsid w:val="00CA18DA"/>
    <w:rsid w:val="00CA19E5"/>
    <w:rsid w:val="00CA1F55"/>
    <w:rsid w:val="00CA260A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A24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5073"/>
    <w:rsid w:val="00CD50CB"/>
    <w:rsid w:val="00CD603A"/>
    <w:rsid w:val="00CD6352"/>
    <w:rsid w:val="00CD6648"/>
    <w:rsid w:val="00CD69CD"/>
    <w:rsid w:val="00CD6A23"/>
    <w:rsid w:val="00CD6ED2"/>
    <w:rsid w:val="00CD708A"/>
    <w:rsid w:val="00CD70C4"/>
    <w:rsid w:val="00CE0594"/>
    <w:rsid w:val="00CE066A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463"/>
    <w:rsid w:val="00D03931"/>
    <w:rsid w:val="00D045B1"/>
    <w:rsid w:val="00D0472A"/>
    <w:rsid w:val="00D051A3"/>
    <w:rsid w:val="00D0592B"/>
    <w:rsid w:val="00D05F3D"/>
    <w:rsid w:val="00D06F45"/>
    <w:rsid w:val="00D10B97"/>
    <w:rsid w:val="00D1137A"/>
    <w:rsid w:val="00D1154E"/>
    <w:rsid w:val="00D11810"/>
    <w:rsid w:val="00D12121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3DE"/>
    <w:rsid w:val="00D227C1"/>
    <w:rsid w:val="00D22B49"/>
    <w:rsid w:val="00D23049"/>
    <w:rsid w:val="00D23267"/>
    <w:rsid w:val="00D2335D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3DE0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399D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2DA6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CAB"/>
    <w:rsid w:val="00D92ECF"/>
    <w:rsid w:val="00D936D3"/>
    <w:rsid w:val="00D9417C"/>
    <w:rsid w:val="00D94352"/>
    <w:rsid w:val="00D949C7"/>
    <w:rsid w:val="00D94A6C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393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BA7"/>
    <w:rsid w:val="00DC6D5F"/>
    <w:rsid w:val="00DC7498"/>
    <w:rsid w:val="00DC7503"/>
    <w:rsid w:val="00DC7B6E"/>
    <w:rsid w:val="00DD058C"/>
    <w:rsid w:val="00DD0B00"/>
    <w:rsid w:val="00DD0B46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1D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A21"/>
    <w:rsid w:val="00DE6CB7"/>
    <w:rsid w:val="00DE6EF7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00F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07593"/>
    <w:rsid w:val="00E07F3F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431F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9E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3E6"/>
    <w:rsid w:val="00E4440F"/>
    <w:rsid w:val="00E4492C"/>
    <w:rsid w:val="00E450F8"/>
    <w:rsid w:val="00E454D5"/>
    <w:rsid w:val="00E4553C"/>
    <w:rsid w:val="00E463D3"/>
    <w:rsid w:val="00E46C0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646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69CC"/>
    <w:rsid w:val="00E56BC5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3F52"/>
    <w:rsid w:val="00E742DB"/>
    <w:rsid w:val="00E74E22"/>
    <w:rsid w:val="00E7553B"/>
    <w:rsid w:val="00E75864"/>
    <w:rsid w:val="00E75CB3"/>
    <w:rsid w:val="00E76737"/>
    <w:rsid w:val="00E768D1"/>
    <w:rsid w:val="00E7698F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18FA"/>
    <w:rsid w:val="00E825E5"/>
    <w:rsid w:val="00E82653"/>
    <w:rsid w:val="00E82793"/>
    <w:rsid w:val="00E832C8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731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2FCB"/>
    <w:rsid w:val="00EA4152"/>
    <w:rsid w:val="00EA41B7"/>
    <w:rsid w:val="00EA4364"/>
    <w:rsid w:val="00EA5EDE"/>
    <w:rsid w:val="00EA6A65"/>
    <w:rsid w:val="00EA6D06"/>
    <w:rsid w:val="00EA7F43"/>
    <w:rsid w:val="00EB0617"/>
    <w:rsid w:val="00EB08DC"/>
    <w:rsid w:val="00EB0E51"/>
    <w:rsid w:val="00EB11F2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3FDF"/>
    <w:rsid w:val="00ED5106"/>
    <w:rsid w:val="00ED58D4"/>
    <w:rsid w:val="00ED5D30"/>
    <w:rsid w:val="00ED5EE4"/>
    <w:rsid w:val="00ED61F1"/>
    <w:rsid w:val="00ED6D1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3F85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587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4B3A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8C9"/>
    <w:rsid w:val="00F13D52"/>
    <w:rsid w:val="00F13E16"/>
    <w:rsid w:val="00F1450A"/>
    <w:rsid w:val="00F1466A"/>
    <w:rsid w:val="00F149BB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1F7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97D"/>
    <w:rsid w:val="00F35F51"/>
    <w:rsid w:val="00F362B8"/>
    <w:rsid w:val="00F365D7"/>
    <w:rsid w:val="00F37577"/>
    <w:rsid w:val="00F379E6"/>
    <w:rsid w:val="00F40546"/>
    <w:rsid w:val="00F40C5F"/>
    <w:rsid w:val="00F40F93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D80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1EA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557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69F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0FC4"/>
    <w:rsid w:val="00FA1699"/>
    <w:rsid w:val="00FA1726"/>
    <w:rsid w:val="00FA1FA1"/>
    <w:rsid w:val="00FA1FCE"/>
    <w:rsid w:val="00FA2023"/>
    <w:rsid w:val="00FA2354"/>
    <w:rsid w:val="00FA2491"/>
    <w:rsid w:val="00FA24AC"/>
    <w:rsid w:val="00FA2A33"/>
    <w:rsid w:val="00FA2C0C"/>
    <w:rsid w:val="00FA33E1"/>
    <w:rsid w:val="00FA3A38"/>
    <w:rsid w:val="00FA3E5D"/>
    <w:rsid w:val="00FA4654"/>
    <w:rsid w:val="00FA46AB"/>
    <w:rsid w:val="00FA5242"/>
    <w:rsid w:val="00FA5840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1FFE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3B91"/>
    <w:rsid w:val="00FD3E10"/>
    <w:rsid w:val="00FD41F9"/>
    <w:rsid w:val="00FD428C"/>
    <w:rsid w:val="00FD448F"/>
    <w:rsid w:val="00FD46A2"/>
    <w:rsid w:val="00FD4B49"/>
    <w:rsid w:val="00FD4B73"/>
    <w:rsid w:val="00FD665C"/>
    <w:rsid w:val="00FD7377"/>
    <w:rsid w:val="00FD7408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29D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50"/>
    <w:rsid w:val="00FF16B5"/>
    <w:rsid w:val="00FF1A93"/>
    <w:rsid w:val="00FF1C2F"/>
    <w:rsid w:val="00FF1E49"/>
    <w:rsid w:val="00FF2341"/>
    <w:rsid w:val="00FF3664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CEFF3"/>
  <w15:docId w15:val="{E1E29501-4F27-4975-96F8-CEDA8DDA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4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4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4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4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4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426FB0"/>
    <w:pPr>
      <w:outlineLvl w:val="5"/>
    </w:pPr>
  </w:style>
  <w:style w:type="paragraph" w:styleId="7">
    <w:name w:val="heading 7"/>
    <w:basedOn w:val="H6"/>
    <w:next w:val="a4"/>
    <w:qFormat/>
    <w:rsid w:val="00426FB0"/>
    <w:pPr>
      <w:outlineLvl w:val="6"/>
    </w:pPr>
  </w:style>
  <w:style w:type="paragraph" w:styleId="8">
    <w:name w:val="heading 8"/>
    <w:basedOn w:val="7"/>
    <w:next w:val="a4"/>
    <w:qFormat/>
    <w:rsid w:val="00426FB0"/>
    <w:pPr>
      <w:outlineLvl w:val="7"/>
    </w:pPr>
  </w:style>
  <w:style w:type="paragraph" w:styleId="9">
    <w:name w:val="heading 9"/>
    <w:basedOn w:val="8"/>
    <w:next w:val="a4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4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7"/>
    <w:rsid w:val="00D8495E"/>
    <w:pPr>
      <w:numPr>
        <w:numId w:val="6"/>
      </w:numPr>
    </w:pPr>
  </w:style>
  <w:style w:type="paragraph" w:styleId="a3">
    <w:name w:val="List Number"/>
    <w:basedOn w:val="a8"/>
    <w:rsid w:val="00141333"/>
    <w:pPr>
      <w:numPr>
        <w:numId w:val="5"/>
      </w:numPr>
    </w:pPr>
  </w:style>
  <w:style w:type="paragraph" w:styleId="a8">
    <w:name w:val="List"/>
    <w:basedOn w:val="a4"/>
    <w:link w:val="Char"/>
    <w:rsid w:val="00670E91"/>
    <w:pPr>
      <w:ind w:left="704" w:hanging="42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4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4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4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4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4"/>
    <w:rsid w:val="00426FB0"/>
    <w:pPr>
      <w:keepLines/>
      <w:ind w:left="1702" w:hanging="1418"/>
    </w:pPr>
  </w:style>
  <w:style w:type="paragraph" w:customStyle="1" w:styleId="FP">
    <w:name w:val="FP"/>
    <w:basedOn w:val="a4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4"/>
    <w:semiHidden/>
    <w:rsid w:val="00426FB0"/>
    <w:pPr>
      <w:ind w:left="1000"/>
    </w:pPr>
  </w:style>
  <w:style w:type="paragraph" w:styleId="70">
    <w:name w:val="toc 7"/>
    <w:basedOn w:val="60"/>
    <w:next w:val="a4"/>
    <w:semiHidden/>
    <w:rsid w:val="00426FB0"/>
    <w:pPr>
      <w:ind w:left="1200"/>
    </w:pPr>
  </w:style>
  <w:style w:type="paragraph" w:customStyle="1" w:styleId="21">
    <w:name w:val="编号2"/>
    <w:basedOn w:val="a4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c">
    <w:name w:val="List Bullet"/>
    <w:basedOn w:val="a8"/>
    <w:rsid w:val="00D8495E"/>
    <w:pPr>
      <w:ind w:left="0" w:firstLine="0"/>
    </w:pPr>
  </w:style>
  <w:style w:type="paragraph" w:customStyle="1" w:styleId="Reference">
    <w:name w:val="Reference"/>
    <w:basedOn w:val="a4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4"/>
    <w:next w:val="a4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8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4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7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8"/>
    <w:link w:val="MSMinchoChar"/>
    <w:rsid w:val="00141333"/>
  </w:style>
  <w:style w:type="character" w:customStyle="1" w:styleId="Char">
    <w:name w:val="列表 Char"/>
    <w:link w:val="a8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e">
    <w:name w:val="footer"/>
    <w:basedOn w:val="a9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f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f0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1">
    <w:name w:val="annotation text"/>
    <w:basedOn w:val="a4"/>
    <w:semiHidden/>
    <w:rsid w:val="00426FB0"/>
  </w:style>
  <w:style w:type="character" w:styleId="af2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4"/>
    <w:semiHidden/>
    <w:rsid w:val="00426FB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semiHidden/>
    <w:rsid w:val="00426FB0"/>
    <w:rPr>
      <w:b/>
      <w:bCs/>
    </w:rPr>
  </w:style>
  <w:style w:type="paragraph" w:styleId="af5">
    <w:name w:val="Document Map"/>
    <w:basedOn w:val="a4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4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6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4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4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4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4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4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9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4"/>
    <w:next w:val="a4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4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8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4"/>
    <w:rsid w:val="001D6F72"/>
    <w:pPr>
      <w:numPr>
        <w:numId w:val="1"/>
      </w:numPr>
    </w:pPr>
  </w:style>
  <w:style w:type="paragraph" w:customStyle="1" w:styleId="af8">
    <w:name w:val="图表标题"/>
    <w:basedOn w:val="a4"/>
    <w:next w:val="a4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4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4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4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4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5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4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4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b">
    <w:name w:val="List Paragraph"/>
    <w:basedOn w:val="a4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4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4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c">
    <w:name w:val="Body Text"/>
    <w:aliases w:val="bt"/>
    <w:basedOn w:val="a4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c"/>
    <w:rsid w:val="002F14EF"/>
    <w:rPr>
      <w:szCs w:val="24"/>
      <w:lang w:eastAsia="en-US"/>
    </w:rPr>
  </w:style>
  <w:style w:type="paragraph" w:styleId="afd">
    <w:name w:val="Plain Text"/>
    <w:basedOn w:val="a4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d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e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4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4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customStyle="1" w:styleId="Default">
    <w:name w:val="Default"/>
    <w:rsid w:val="00134177"/>
    <w:pPr>
      <w:widowControl w:val="0"/>
      <w:autoSpaceDE w:val="0"/>
      <w:autoSpaceDN w:val="0"/>
      <w:adjustRightInd w:val="0"/>
    </w:pPr>
    <w:rPr>
      <w:rFonts w:ascii="Meiryo" w:eastAsia="Meiryo" w:cs="Meiryo"/>
      <w:color w:val="000000"/>
      <w:sz w:val="24"/>
      <w:szCs w:val="24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9"/>
    <w:rsid w:val="00F541EA"/>
    <w:rPr>
      <w:rFonts w:eastAsia="宋体"/>
      <w:b/>
      <w:lang w:eastAsia="en-US"/>
    </w:rPr>
  </w:style>
  <w:style w:type="paragraph" w:customStyle="1" w:styleId="a2">
    <w:name w:val="表号"/>
    <w:basedOn w:val="a4"/>
    <w:next w:val="aff"/>
    <w:rsid w:val="00C41B54"/>
    <w:pPr>
      <w:keepLines/>
      <w:widowControl w:val="0"/>
      <w:numPr>
        <w:ilvl w:val="8"/>
        <w:numId w:val="57"/>
      </w:numPr>
      <w:autoSpaceDE w:val="0"/>
      <w:autoSpaceDN w:val="0"/>
      <w:adjustRightInd w:val="0"/>
      <w:spacing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图号"/>
    <w:basedOn w:val="a4"/>
    <w:rsid w:val="00C41B54"/>
    <w:pPr>
      <w:widowControl w:val="0"/>
      <w:numPr>
        <w:ilvl w:val="7"/>
        <w:numId w:val="57"/>
      </w:numPr>
      <w:autoSpaceDE w:val="0"/>
      <w:autoSpaceDN w:val="0"/>
      <w:adjustRightInd w:val="0"/>
      <w:spacing w:before="105"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styleId="aff">
    <w:name w:val="Body Text First Indent"/>
    <w:basedOn w:val="afc"/>
    <w:link w:val="Char3"/>
    <w:rsid w:val="00C41B54"/>
    <w:pPr>
      <w:ind w:firstLineChars="100" w:firstLine="420"/>
      <w:jc w:val="left"/>
    </w:pPr>
    <w:rPr>
      <w:rFonts w:eastAsia="宋体"/>
      <w:szCs w:val="20"/>
    </w:rPr>
  </w:style>
  <w:style w:type="character" w:customStyle="1" w:styleId="Char3">
    <w:name w:val="正文首行缩进 Char"/>
    <w:basedOn w:val="Char1"/>
    <w:link w:val="aff"/>
    <w:rsid w:val="00C41B54"/>
    <w:rPr>
      <w:rFonts w:eastAsia="宋体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111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161DA-FB8D-4B45-9CA0-E8182D7A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1434</Words>
  <Characters>8175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Chaili</cp:lastModifiedBy>
  <cp:revision>13</cp:revision>
  <cp:lastPrinted>2009-04-20T11:01:00Z</cp:lastPrinted>
  <dcterms:created xsi:type="dcterms:W3CDTF">2018-04-04T06:30:00Z</dcterms:created>
  <dcterms:modified xsi:type="dcterms:W3CDTF">2018-04-06T02:38:00Z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(3)jQtlGdeE2XnRfMWUTmfR9Ou7W3SEAivuuHKmBA9arH2ZRFMTx+ygpC8T0piJU2dhVFcBCquX
fS+5K8LRmVHURV7j2ui4VAbE/Nrb0v5b0tOpPuXHDnC3NY9PdQKxXtG1Dpt/d1Bl18LiB/ck
8ACvatddTClhLxf1gtIp+snlZbWLUnZmBsEe9aSvEApBOEfWNFkQM9cX1dPbkaN7PdmXAyPd
aV9XWVYE8eOzIYoH2y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rAms5/dF7JW2Srz04hOTwtuBfa6UptvnGupphrayp/hmvaxKs/z9Tl
3fqld1+cc6rbJCZaxi7q50KkZL7VTaHwVDPtKOa/KMdpP44+RtDCahuBdIh5k8FcUKX4oxzl
2o+6QFrj/IcnMuLHRluExUN5dRTGJtqxVrxr7Tpft22yPAOrynD6UWvq9Mya32sYmWxyVuT+
pbuOgWNLpDcn8ohQp8q0V56dUcoYQNzacyJV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oYk5PinG0aSp0wdDJcWhufCHo55vO1UPFFx5
W5+EU0XK20CNeVUtMlGFsotJn5JC5w==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1493260873</vt:lpwstr>
  </property>
  <property fmtid="{D5CDD505-2E9C-101B-9397-08002B2CF9AE}" pid="26" name="MSIP_Label_b1aa2129-79ec-42c0-bfac-e5b7a0374572_Enabled">
    <vt:lpwstr>False</vt:lpwstr>
  </property>
  <property fmtid="{D5CDD505-2E9C-101B-9397-08002B2CF9AE}" pid="27" name="MSIP_Label_b1aa2129-79ec-42c0-bfac-e5b7a0374572_SiteId">
    <vt:lpwstr>5d471751-9675-428d-917b-70f44f9630b0</vt:lpwstr>
  </property>
  <property fmtid="{D5CDD505-2E9C-101B-9397-08002B2CF9AE}" pid="28" name="MSIP_Label_b1aa2129-79ec-42c0-bfac-e5b7a0374572_Owner">
    <vt:lpwstr>jedrzej.stanczak@nokia.com</vt:lpwstr>
  </property>
  <property fmtid="{D5CDD505-2E9C-101B-9397-08002B2CF9AE}" pid="29" name="MSIP_Label_b1aa2129-79ec-42c0-bfac-e5b7a0374572_SetDate">
    <vt:lpwstr>2018-04-03T16:35:33.0567692+02:00</vt:lpwstr>
  </property>
  <property fmtid="{D5CDD505-2E9C-101B-9397-08002B2CF9AE}" pid="30" name="MSIP_Label_b1aa2129-79ec-42c0-bfac-e5b7a0374572_Name">
    <vt:lpwstr>Public</vt:lpwstr>
  </property>
  <property fmtid="{D5CDD505-2E9C-101B-9397-08002B2CF9AE}" pid="31" name="MSIP_Label_b1aa2129-79ec-42c0-bfac-e5b7a0374572_Application">
    <vt:lpwstr>Microsoft Azure Information Protection</vt:lpwstr>
  </property>
  <property fmtid="{D5CDD505-2E9C-101B-9397-08002B2CF9AE}" pid="32" name="MSIP_Label_b1aa2129-79ec-42c0-bfac-e5b7a0374572_Extended_MSFT_Method">
    <vt:lpwstr>Manual</vt:lpwstr>
  </property>
  <property fmtid="{D5CDD505-2E9C-101B-9397-08002B2CF9AE}" pid="33" name="Sensitivity">
    <vt:lpwstr/>
  </property>
</Properties>
</file>